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1" w:type="dxa"/>
        <w:tblLook w:val="0000" w:firstRow="0" w:lastRow="0" w:firstColumn="0" w:lastColumn="0" w:noHBand="0" w:noVBand="0"/>
      </w:tblPr>
      <w:tblGrid>
        <w:gridCol w:w="4077"/>
        <w:gridCol w:w="5574"/>
      </w:tblGrid>
      <w:tr w:rsidR="008E4066" w:rsidRPr="00D44A0B" w14:paraId="6D18D42D" w14:textId="77777777" w:rsidTr="009D4B7D">
        <w:trPr>
          <w:trHeight w:val="1617"/>
        </w:trPr>
        <w:tc>
          <w:tcPr>
            <w:tcW w:w="4077" w:type="dxa"/>
          </w:tcPr>
          <w:p w14:paraId="0CACC1BA" w14:textId="77777777" w:rsidR="008E4066" w:rsidRDefault="008E4066" w:rsidP="00B34594">
            <w:pPr>
              <w:spacing w:line="276" w:lineRule="auto"/>
              <w:jc w:val="center"/>
            </w:pPr>
            <w:bookmarkStart w:id="0" w:name="_GoBack"/>
            <w:bookmarkEnd w:id="0"/>
            <w:r>
              <w:t>UBND HUYỆN BÌNH CHÁNH</w:t>
            </w:r>
          </w:p>
          <w:p w14:paraId="5A90A854" w14:textId="4C227816" w:rsidR="00FE0417" w:rsidRDefault="002D4EBE" w:rsidP="009D4B7D">
            <w:pPr>
              <w:spacing w:line="276" w:lineRule="auto"/>
              <w:jc w:val="center"/>
              <w:rPr>
                <w:b/>
                <w:lang w:val="fr-FR"/>
              </w:rPr>
            </w:pPr>
            <w:r>
              <w:rPr>
                <w:noProof/>
              </w:rPr>
              <mc:AlternateContent>
                <mc:Choice Requires="wps">
                  <w:drawing>
                    <wp:anchor distT="0" distB="0" distL="114300" distR="114300" simplePos="0" relativeHeight="251657728" behindDoc="0" locked="0" layoutInCell="1" allowOverlap="1" wp14:anchorId="1065A1AD" wp14:editId="25F81FCC">
                      <wp:simplePos x="0" y="0"/>
                      <wp:positionH relativeFrom="column">
                        <wp:posOffset>739140</wp:posOffset>
                      </wp:positionH>
                      <wp:positionV relativeFrom="paragraph">
                        <wp:posOffset>173990</wp:posOffset>
                      </wp:positionV>
                      <wp:extent cx="889000" cy="0"/>
                      <wp:effectExtent l="0" t="0" r="25400" b="19050"/>
                      <wp:wrapNone/>
                      <wp:docPr id="3"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7AEDDB" id="Lines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3.7pt" to="128.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Z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"/>
                  </w:pict>
                </mc:Fallback>
              </mc:AlternateContent>
            </w:r>
            <w:r w:rsidR="008E4066">
              <w:rPr>
                <w:b/>
                <w:lang w:val="fr-FR"/>
              </w:rPr>
              <w:t xml:space="preserve">TRƯỜNG </w:t>
            </w:r>
            <w:r w:rsidR="00857375">
              <w:rPr>
                <w:b/>
              </w:rPr>
              <w:t>MN HOÀNG ANH</w:t>
            </w:r>
            <w:r w:rsidR="008E4066">
              <w:rPr>
                <w:b/>
                <w:lang w:val="fr-FR"/>
              </w:rPr>
              <w:t xml:space="preserve"> </w:t>
            </w:r>
          </w:p>
          <w:p w14:paraId="7A967B59" w14:textId="77777777" w:rsidR="009D4B7D" w:rsidRDefault="009D4B7D" w:rsidP="002D4EBE">
            <w:pPr>
              <w:spacing w:line="276" w:lineRule="auto"/>
              <w:jc w:val="center"/>
              <w:rPr>
                <w:sz w:val="26"/>
                <w:szCs w:val="26"/>
                <w:lang w:val="vi-VN"/>
              </w:rPr>
            </w:pPr>
          </w:p>
          <w:p w14:paraId="7A07078E" w14:textId="29CFE2CB" w:rsidR="008E4066" w:rsidRDefault="008E4066" w:rsidP="003D5FE8">
            <w:pPr>
              <w:spacing w:line="360" w:lineRule="auto"/>
              <w:jc w:val="center"/>
              <w:rPr>
                <w:sz w:val="26"/>
                <w:szCs w:val="26"/>
                <w:lang w:val="fr-FR"/>
              </w:rPr>
            </w:pPr>
            <w:r>
              <w:rPr>
                <w:sz w:val="26"/>
                <w:szCs w:val="26"/>
                <w:lang w:val="fr-FR"/>
              </w:rPr>
              <w:t>Số:</w:t>
            </w:r>
            <w:r w:rsidR="003D5FE8">
              <w:rPr>
                <w:sz w:val="26"/>
                <w:szCs w:val="26"/>
                <w:lang w:val="fr-FR"/>
              </w:rPr>
              <w:t xml:space="preserve"> 303</w:t>
            </w:r>
            <w:r>
              <w:rPr>
                <w:sz w:val="26"/>
                <w:szCs w:val="26"/>
                <w:lang w:val="fr-FR"/>
              </w:rPr>
              <w:t>/TB-</w:t>
            </w:r>
            <w:r w:rsidR="00857375">
              <w:rPr>
                <w:sz w:val="26"/>
                <w:szCs w:val="26"/>
                <w:lang w:val="fr-FR"/>
              </w:rPr>
              <w:t>MNHA</w:t>
            </w:r>
          </w:p>
        </w:tc>
        <w:tc>
          <w:tcPr>
            <w:tcW w:w="5574" w:type="dxa"/>
          </w:tcPr>
          <w:p w14:paraId="7AB9C719" w14:textId="77777777" w:rsidR="008E4066" w:rsidRDefault="00952169" w:rsidP="00B34594">
            <w:pPr>
              <w:ind w:right="-133"/>
              <w:rPr>
                <w:b/>
                <w:lang w:val="fr-FR"/>
              </w:rPr>
            </w:pPr>
            <w:r>
              <w:rPr>
                <w:b/>
                <w:lang w:val="fr-FR"/>
              </w:rPr>
              <w:t xml:space="preserve"> </w:t>
            </w:r>
            <w:r w:rsidR="008E4066">
              <w:rPr>
                <w:b/>
                <w:lang w:val="fr-FR"/>
              </w:rPr>
              <w:t xml:space="preserve"> CỘNG HÒA XÃ HỘI CHỦ NGHĨA VIỆT NAM</w:t>
            </w:r>
          </w:p>
          <w:p w14:paraId="4417F54E" w14:textId="77777777" w:rsidR="008E4066" w:rsidRDefault="00173852" w:rsidP="00B34594">
            <w:pPr>
              <w:jc w:val="center"/>
              <w:rPr>
                <w:b/>
                <w:i/>
                <w:sz w:val="26"/>
                <w:szCs w:val="26"/>
              </w:rPr>
            </w:pPr>
            <w:r>
              <w:rPr>
                <w:b/>
                <w:noProof/>
                <w:sz w:val="26"/>
                <w:szCs w:val="26"/>
              </w:rPr>
              <mc:AlternateContent>
                <mc:Choice Requires="wps">
                  <w:drawing>
                    <wp:anchor distT="0" distB="0" distL="114300" distR="114300" simplePos="0" relativeHeight="251658752" behindDoc="0" locked="0" layoutInCell="1" allowOverlap="1" wp14:anchorId="3AE8A68F" wp14:editId="0A4A8070">
                      <wp:simplePos x="0" y="0"/>
                      <wp:positionH relativeFrom="column">
                        <wp:posOffset>737870</wp:posOffset>
                      </wp:positionH>
                      <wp:positionV relativeFrom="paragraph">
                        <wp:posOffset>190500</wp:posOffset>
                      </wp:positionV>
                      <wp:extent cx="1948815" cy="12700"/>
                      <wp:effectExtent l="13970" t="9525" r="8890" b="6350"/>
                      <wp:wrapNone/>
                      <wp:docPr id="2"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881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53ECEF" id="Lines 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5pt" to="211.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FE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"/>
                  </w:pict>
                </mc:Fallback>
              </mc:AlternateContent>
            </w:r>
            <w:r w:rsidR="008E4066">
              <w:rPr>
                <w:b/>
                <w:sz w:val="28"/>
                <w:szCs w:val="28"/>
                <w:lang w:val="fr-FR"/>
              </w:rPr>
              <w:t xml:space="preserve"> </w:t>
            </w:r>
            <w:r w:rsidR="008E4066">
              <w:rPr>
                <w:b/>
                <w:sz w:val="26"/>
                <w:szCs w:val="26"/>
              </w:rPr>
              <w:t>Độc lập - Tự do - Hạnh phúc</w:t>
            </w:r>
            <w:r w:rsidR="008E4066">
              <w:rPr>
                <w:b/>
                <w:i/>
                <w:sz w:val="26"/>
                <w:szCs w:val="26"/>
              </w:rPr>
              <w:t xml:space="preserve"> </w:t>
            </w:r>
          </w:p>
          <w:p w14:paraId="662A887A" w14:textId="77777777" w:rsidR="008E4066" w:rsidRDefault="00952169" w:rsidP="00B34594">
            <w:pPr>
              <w:jc w:val="center"/>
              <w:rPr>
                <w:b/>
                <w:i/>
                <w:sz w:val="28"/>
                <w:szCs w:val="28"/>
              </w:rPr>
            </w:pPr>
            <w:r>
              <w:rPr>
                <w:b/>
                <w:i/>
                <w:sz w:val="28"/>
                <w:szCs w:val="28"/>
              </w:rPr>
              <w:t xml:space="preserve"> </w:t>
            </w:r>
          </w:p>
          <w:p w14:paraId="08C293AE" w14:textId="77777777" w:rsidR="009D4B7D" w:rsidRDefault="009D4B7D" w:rsidP="009D4B7D">
            <w:pPr>
              <w:jc w:val="center"/>
              <w:rPr>
                <w:i/>
                <w:sz w:val="28"/>
                <w:szCs w:val="28"/>
                <w:lang w:val="vi-VN"/>
              </w:rPr>
            </w:pPr>
          </w:p>
          <w:p w14:paraId="2BA82825" w14:textId="79EDA163" w:rsidR="008E4066" w:rsidRPr="00554D27" w:rsidRDefault="008E4066" w:rsidP="003D5FE8">
            <w:pPr>
              <w:jc w:val="center"/>
              <w:rPr>
                <w:sz w:val="28"/>
                <w:szCs w:val="28"/>
                <w:lang w:val="vi-VN"/>
              </w:rPr>
            </w:pPr>
            <w:r w:rsidRPr="00554D27">
              <w:rPr>
                <w:i/>
                <w:sz w:val="28"/>
                <w:szCs w:val="28"/>
                <w:lang w:val="vi-VN"/>
              </w:rPr>
              <w:t xml:space="preserve">Bình Chánh, ngày </w:t>
            </w:r>
            <w:r w:rsidR="003D5FE8">
              <w:rPr>
                <w:i/>
                <w:sz w:val="28"/>
                <w:szCs w:val="28"/>
              </w:rPr>
              <w:t>12</w:t>
            </w:r>
            <w:r w:rsidR="00B00990" w:rsidRPr="00D44A0B">
              <w:rPr>
                <w:i/>
                <w:sz w:val="28"/>
                <w:szCs w:val="28"/>
                <w:lang w:val="vi-VN"/>
              </w:rPr>
              <w:t xml:space="preserve"> </w:t>
            </w:r>
            <w:r w:rsidR="00B00990">
              <w:rPr>
                <w:i/>
                <w:sz w:val="28"/>
                <w:szCs w:val="28"/>
                <w:lang w:val="vi-VN"/>
              </w:rPr>
              <w:t>tháng</w:t>
            </w:r>
            <w:r w:rsidR="0055430D" w:rsidRPr="00D44A0B">
              <w:rPr>
                <w:i/>
                <w:sz w:val="28"/>
                <w:szCs w:val="28"/>
                <w:lang w:val="vi-VN"/>
              </w:rPr>
              <w:t xml:space="preserve"> </w:t>
            </w:r>
            <w:r w:rsidR="00254664" w:rsidRPr="00D44A0B">
              <w:rPr>
                <w:i/>
                <w:sz w:val="28"/>
                <w:szCs w:val="28"/>
                <w:lang w:val="vi-VN"/>
              </w:rPr>
              <w:t>8</w:t>
            </w:r>
            <w:r w:rsidRPr="00554D27">
              <w:rPr>
                <w:i/>
                <w:sz w:val="28"/>
                <w:szCs w:val="28"/>
                <w:lang w:val="vi-VN"/>
              </w:rPr>
              <w:t xml:space="preserve"> năm 2024</w:t>
            </w:r>
          </w:p>
        </w:tc>
      </w:tr>
    </w:tbl>
    <w:p w14:paraId="6C90C026" w14:textId="77777777" w:rsidR="009D4B7D" w:rsidRDefault="009D4B7D" w:rsidP="008E4066">
      <w:pPr>
        <w:jc w:val="center"/>
        <w:rPr>
          <w:b/>
          <w:color w:val="000000"/>
          <w:sz w:val="28"/>
          <w:szCs w:val="28"/>
          <w:lang w:val="vi-VN"/>
        </w:rPr>
      </w:pPr>
    </w:p>
    <w:p w14:paraId="0828711D" w14:textId="77777777" w:rsidR="008E4066" w:rsidRPr="00F524A4" w:rsidRDefault="008E4066" w:rsidP="008E4066">
      <w:pPr>
        <w:jc w:val="center"/>
        <w:rPr>
          <w:b/>
          <w:color w:val="000000"/>
          <w:sz w:val="32"/>
          <w:szCs w:val="28"/>
          <w:lang w:val="vi-VN"/>
        </w:rPr>
      </w:pPr>
      <w:r w:rsidRPr="00F524A4">
        <w:rPr>
          <w:b/>
          <w:color w:val="000000"/>
          <w:sz w:val="32"/>
          <w:szCs w:val="28"/>
          <w:lang w:val="vi-VN"/>
        </w:rPr>
        <w:t>THÔNG BÁO</w:t>
      </w:r>
    </w:p>
    <w:p w14:paraId="12880A07" w14:textId="5C5A8599" w:rsidR="00AA7453" w:rsidRPr="00F524A4" w:rsidRDefault="002C22CA" w:rsidP="00AA7453">
      <w:pPr>
        <w:ind w:firstLine="720"/>
        <w:jc w:val="center"/>
        <w:rPr>
          <w:b/>
          <w:color w:val="000000"/>
          <w:sz w:val="32"/>
          <w:szCs w:val="28"/>
        </w:rPr>
      </w:pPr>
      <w:r w:rsidRPr="00F524A4">
        <w:rPr>
          <w:b/>
          <w:color w:val="000000"/>
          <w:sz w:val="32"/>
          <w:szCs w:val="28"/>
          <w:lang w:val="vi-VN"/>
        </w:rPr>
        <w:t xml:space="preserve">Lựa chọn đối tác có năng lực, chuyên môn, kinh nghiệm phối hợp với Nhà trường </w:t>
      </w:r>
      <w:r w:rsidR="0009582D" w:rsidRPr="00F524A4">
        <w:rPr>
          <w:b/>
          <w:color w:val="000000"/>
          <w:sz w:val="32"/>
          <w:szCs w:val="28"/>
          <w:lang w:val="vi-VN"/>
        </w:rPr>
        <w:t xml:space="preserve">tổ chức </w:t>
      </w:r>
      <w:r w:rsidRPr="00F524A4">
        <w:rPr>
          <w:b/>
          <w:color w:val="000000"/>
          <w:sz w:val="32"/>
          <w:szCs w:val="28"/>
          <w:lang w:val="vi-VN"/>
        </w:rPr>
        <w:t>giảng dạy các chương trình</w:t>
      </w:r>
      <w:r w:rsidR="00A0537E" w:rsidRPr="00F524A4">
        <w:rPr>
          <w:b/>
          <w:color w:val="000000"/>
          <w:sz w:val="32"/>
          <w:szCs w:val="28"/>
          <w:lang w:val="vi-VN"/>
        </w:rPr>
        <w:t>: Giảng</w:t>
      </w:r>
      <w:r w:rsidRPr="00F524A4">
        <w:rPr>
          <w:b/>
          <w:color w:val="000000"/>
          <w:sz w:val="32"/>
          <w:szCs w:val="28"/>
          <w:lang w:val="vi-VN"/>
        </w:rPr>
        <w:t xml:space="preserve"> dạy ngoại ngữ (</w:t>
      </w:r>
      <w:r w:rsidR="0097413F">
        <w:rPr>
          <w:b/>
          <w:color w:val="000000"/>
          <w:sz w:val="32"/>
          <w:szCs w:val="28"/>
        </w:rPr>
        <w:t>Tiếng anh và Làm quen T</w:t>
      </w:r>
      <w:r w:rsidRPr="00F524A4">
        <w:rPr>
          <w:b/>
          <w:color w:val="000000"/>
          <w:sz w:val="32"/>
          <w:szCs w:val="28"/>
          <w:lang w:val="vi-VN"/>
        </w:rPr>
        <w:t>iếng Anh có yếu tố giáo viên người nước ngoài</w:t>
      </w:r>
      <w:r w:rsidR="002D4EBE" w:rsidRPr="00F524A4">
        <w:rPr>
          <w:b/>
          <w:color w:val="000000"/>
          <w:sz w:val="32"/>
          <w:szCs w:val="28"/>
          <w:lang w:val="vi-VN"/>
        </w:rPr>
        <w:t>)</w:t>
      </w:r>
      <w:r w:rsidR="0097413F">
        <w:rPr>
          <w:b/>
          <w:color w:val="000000"/>
          <w:sz w:val="32"/>
          <w:szCs w:val="28"/>
          <w:lang w:val="vi-VN"/>
        </w:rPr>
        <w:t>;</w:t>
      </w:r>
      <w:r w:rsidR="008D2694">
        <w:rPr>
          <w:b/>
          <w:color w:val="000000"/>
          <w:sz w:val="32"/>
          <w:szCs w:val="28"/>
        </w:rPr>
        <w:t xml:space="preserve"> </w:t>
      </w:r>
      <w:r w:rsidR="00F524A4" w:rsidRPr="00F524A4">
        <w:rPr>
          <w:b/>
          <w:color w:val="000000"/>
          <w:sz w:val="32"/>
          <w:szCs w:val="28"/>
        </w:rPr>
        <w:t xml:space="preserve">Giảng </w:t>
      </w:r>
      <w:r w:rsidRPr="00F524A4">
        <w:rPr>
          <w:b/>
          <w:color w:val="000000"/>
          <w:sz w:val="32"/>
          <w:szCs w:val="28"/>
          <w:lang w:val="vi-VN"/>
        </w:rPr>
        <w:t xml:space="preserve">dạy </w:t>
      </w:r>
      <w:r w:rsidR="0097413F">
        <w:rPr>
          <w:b/>
          <w:color w:val="000000"/>
          <w:sz w:val="32"/>
          <w:szCs w:val="28"/>
        </w:rPr>
        <w:t xml:space="preserve">nhịp điệu; </w:t>
      </w:r>
      <w:r w:rsidR="00F524A4" w:rsidRPr="00F524A4">
        <w:rPr>
          <w:b/>
          <w:color w:val="000000"/>
          <w:sz w:val="32"/>
          <w:szCs w:val="28"/>
        </w:rPr>
        <w:t>Giảng dạy vẽ;</w:t>
      </w:r>
      <w:r w:rsidR="008D2694">
        <w:rPr>
          <w:b/>
          <w:color w:val="000000"/>
          <w:sz w:val="32"/>
          <w:szCs w:val="28"/>
        </w:rPr>
        <w:t xml:space="preserve"> </w:t>
      </w:r>
      <w:r w:rsidR="0097413F">
        <w:rPr>
          <w:b/>
          <w:color w:val="000000"/>
          <w:sz w:val="32"/>
          <w:szCs w:val="28"/>
        </w:rPr>
        <w:t>Giảng dạy 10 môn thể thao phối hợp</w:t>
      </w:r>
      <w:r w:rsidR="00ED4B64" w:rsidRPr="00F524A4">
        <w:rPr>
          <w:b/>
          <w:color w:val="000000"/>
          <w:sz w:val="32"/>
          <w:szCs w:val="28"/>
          <w:lang w:val="vi-VN"/>
        </w:rPr>
        <w:t xml:space="preserve"> </w:t>
      </w:r>
      <w:r w:rsidR="008E4066" w:rsidRPr="00F524A4">
        <w:rPr>
          <w:b/>
          <w:color w:val="000000"/>
          <w:sz w:val="32"/>
          <w:szCs w:val="28"/>
          <w:lang w:val="vi-VN"/>
        </w:rPr>
        <w:t xml:space="preserve">tại Trường </w:t>
      </w:r>
      <w:r w:rsidR="0097413F">
        <w:rPr>
          <w:b/>
          <w:color w:val="000000"/>
          <w:sz w:val="32"/>
          <w:szCs w:val="28"/>
        </w:rPr>
        <w:t>Mầm Non Hoàng Anh</w:t>
      </w:r>
    </w:p>
    <w:p w14:paraId="07F573A1" w14:textId="77777777" w:rsidR="008E4066" w:rsidRPr="00D44A0B" w:rsidRDefault="009D4B7D" w:rsidP="00AA7453">
      <w:pPr>
        <w:ind w:firstLine="720"/>
        <w:jc w:val="center"/>
        <w:rPr>
          <w:b/>
          <w:color w:val="000000"/>
          <w:sz w:val="28"/>
          <w:szCs w:val="28"/>
          <w:u w:val="single"/>
          <w:lang w:val="vi-VN"/>
        </w:rPr>
      </w:pPr>
      <w:r w:rsidRPr="00D44A0B">
        <w:rPr>
          <w:b/>
          <w:color w:val="000000"/>
          <w:sz w:val="28"/>
          <w:szCs w:val="28"/>
          <w:lang w:val="vi-VN"/>
        </w:rPr>
        <w:t>Năm học 2024-2025</w:t>
      </w:r>
    </w:p>
    <w:p w14:paraId="6E61AD18" w14:textId="77777777" w:rsidR="00B34594" w:rsidRPr="00D44A0B" w:rsidRDefault="00AA7453" w:rsidP="00AA7453">
      <w:pPr>
        <w:jc w:val="center"/>
        <w:rPr>
          <w:sz w:val="22"/>
          <w:szCs w:val="22"/>
          <w:lang w:val="vi-VN"/>
        </w:rPr>
      </w:pPr>
      <w:r>
        <w:rPr>
          <w:noProof/>
          <w:sz w:val="22"/>
          <w:szCs w:val="22"/>
        </w:rPr>
        <mc:AlternateContent>
          <mc:Choice Requires="wps">
            <w:drawing>
              <wp:anchor distT="0" distB="0" distL="114300" distR="114300" simplePos="0" relativeHeight="251659776" behindDoc="0" locked="0" layoutInCell="1" allowOverlap="1" wp14:anchorId="672DFCE9" wp14:editId="6A4C67A2">
                <wp:simplePos x="0" y="0"/>
                <wp:positionH relativeFrom="column">
                  <wp:posOffset>2339340</wp:posOffset>
                </wp:positionH>
                <wp:positionV relativeFrom="paragraph">
                  <wp:posOffset>36830</wp:posOffset>
                </wp:positionV>
                <wp:extent cx="1600200" cy="1"/>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6002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6263A13" id="Straight Connector 4" o:spid="_x0000_s1026" style="position:absolute;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2pt,2.9pt" to="310.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" strokecolor="black [3040]"/>
            </w:pict>
          </mc:Fallback>
        </mc:AlternateContent>
      </w:r>
    </w:p>
    <w:p w14:paraId="343A681B" w14:textId="77777777" w:rsidR="00B34594" w:rsidRPr="00D44A0B" w:rsidRDefault="00B34594" w:rsidP="002D4EBE">
      <w:pPr>
        <w:spacing w:before="80" w:line="276" w:lineRule="auto"/>
        <w:ind w:left="-180" w:firstLine="900"/>
        <w:jc w:val="both"/>
        <w:rPr>
          <w:sz w:val="28"/>
          <w:szCs w:val="28"/>
          <w:lang w:val="vi-VN"/>
        </w:rPr>
      </w:pPr>
      <w:r w:rsidRPr="00D44A0B">
        <w:rPr>
          <w:sz w:val="28"/>
          <w:szCs w:val="28"/>
          <w:lang w:val="vi-VN"/>
        </w:rPr>
        <w:t>Căn cứ Luật Quản lý sử dụng Tài sản công số 15/2017/QH14 của Quốc hội; Căn cứ Nghị định số 151/2017/NĐ-CP ngày 26/12/2017 quy định chi tiết một số điều của Luật Quản lý, sử dụng tài sản công</w:t>
      </w:r>
      <w:r w:rsidR="008D479C" w:rsidRPr="00D44A0B">
        <w:rPr>
          <w:sz w:val="28"/>
          <w:szCs w:val="28"/>
          <w:lang w:val="vi-VN"/>
        </w:rPr>
        <w:t>;</w:t>
      </w:r>
    </w:p>
    <w:p w14:paraId="3FB8AD59" w14:textId="77777777" w:rsidR="008C3F5D" w:rsidRPr="00D44A0B" w:rsidRDefault="008C3F5D" w:rsidP="008C3F5D">
      <w:pPr>
        <w:spacing w:before="80" w:line="276" w:lineRule="auto"/>
        <w:ind w:left="-180" w:firstLine="900"/>
        <w:jc w:val="both"/>
        <w:rPr>
          <w:sz w:val="28"/>
          <w:szCs w:val="28"/>
          <w:lang w:val="vi-VN"/>
        </w:rPr>
      </w:pPr>
      <w:r w:rsidRPr="00D44A0B">
        <w:rPr>
          <w:sz w:val="28"/>
          <w:szCs w:val="28"/>
          <w:lang w:val="vi-VN"/>
        </w:rPr>
        <w:t>Căn cứ Nghị định 60/2021/NĐ-CP ngày 21 tháng 06 năm 2021 của Chính phủ quy định cơ chế tự chủ tài chính của đơn vị sự nghiệp công lập;</w:t>
      </w:r>
    </w:p>
    <w:p w14:paraId="2ADF0B7F" w14:textId="77777777" w:rsidR="008C3F5D" w:rsidRPr="00D44A0B" w:rsidRDefault="008C3F5D" w:rsidP="008C3F5D">
      <w:pPr>
        <w:spacing w:before="80" w:line="276" w:lineRule="auto"/>
        <w:ind w:left="-180" w:firstLine="900"/>
        <w:jc w:val="both"/>
        <w:rPr>
          <w:sz w:val="28"/>
          <w:szCs w:val="28"/>
          <w:lang w:val="vi-VN"/>
        </w:rPr>
      </w:pPr>
      <w:r w:rsidRPr="00D44A0B">
        <w:rPr>
          <w:sz w:val="28"/>
          <w:szCs w:val="28"/>
          <w:lang w:val="vi-VN"/>
        </w:rPr>
        <w:t>Căn cứ Quyết định số 2080/QĐ-TTg ngày 22/12/2017 của Thủ tướng Chính phủ về việc đã phê duyệt và điều chỉnh Đề án dạy và học ngoại ngữ trong hệ thống Giáo dục quốc dân giai đoạn 2017-2025;</w:t>
      </w:r>
    </w:p>
    <w:p w14:paraId="49C8CAA6" w14:textId="0667C96D" w:rsidR="00126508" w:rsidRPr="00F524A4" w:rsidRDefault="00126508" w:rsidP="002D4EBE">
      <w:pPr>
        <w:spacing w:before="80" w:line="276" w:lineRule="auto"/>
        <w:ind w:left="-180" w:firstLine="900"/>
        <w:jc w:val="both"/>
        <w:rPr>
          <w:color w:val="FF0000"/>
          <w:sz w:val="28"/>
          <w:szCs w:val="28"/>
          <w:lang w:val="vi-VN"/>
        </w:rPr>
      </w:pPr>
      <w:r w:rsidRPr="00F524A4">
        <w:rPr>
          <w:color w:val="FF0000"/>
          <w:sz w:val="28"/>
          <w:szCs w:val="28"/>
          <w:lang w:val="vi-VN"/>
        </w:rPr>
        <w:t xml:space="preserve">Căn cứ </w:t>
      </w:r>
      <w:r w:rsidR="006F571E" w:rsidRPr="00F524A4">
        <w:rPr>
          <w:color w:val="FF0000"/>
          <w:sz w:val="28"/>
          <w:szCs w:val="28"/>
          <w:lang w:val="vi-VN"/>
        </w:rPr>
        <w:t>T</w:t>
      </w:r>
      <w:r w:rsidRPr="00F524A4">
        <w:rPr>
          <w:color w:val="FF0000"/>
          <w:sz w:val="28"/>
          <w:szCs w:val="28"/>
          <w:lang w:val="vi-VN"/>
        </w:rPr>
        <w:t xml:space="preserve">hông tư </w:t>
      </w:r>
      <w:r w:rsidR="005B1177">
        <w:rPr>
          <w:color w:val="FF0000"/>
          <w:sz w:val="28"/>
          <w:szCs w:val="28"/>
        </w:rPr>
        <w:t>52</w:t>
      </w:r>
      <w:r w:rsidR="006F571E" w:rsidRPr="00F524A4">
        <w:rPr>
          <w:color w:val="FF0000"/>
          <w:sz w:val="28"/>
          <w:szCs w:val="28"/>
          <w:lang w:val="vi-VN"/>
        </w:rPr>
        <w:t>/</w:t>
      </w:r>
      <w:r w:rsidRPr="00F524A4">
        <w:rPr>
          <w:color w:val="FF0000"/>
          <w:sz w:val="28"/>
          <w:szCs w:val="28"/>
          <w:lang w:val="vi-VN"/>
        </w:rPr>
        <w:t>20</w:t>
      </w:r>
      <w:r w:rsidR="006F571E" w:rsidRPr="00F524A4">
        <w:rPr>
          <w:color w:val="FF0000"/>
          <w:sz w:val="28"/>
          <w:szCs w:val="28"/>
          <w:lang w:val="vi-VN"/>
        </w:rPr>
        <w:t>20</w:t>
      </w:r>
      <w:r w:rsidRPr="00F524A4">
        <w:rPr>
          <w:color w:val="FF0000"/>
          <w:sz w:val="28"/>
          <w:szCs w:val="28"/>
          <w:lang w:val="vi-VN"/>
        </w:rPr>
        <w:t xml:space="preserve">/TT-BGDĐT ngày </w:t>
      </w:r>
      <w:r w:rsidR="005B1177">
        <w:rPr>
          <w:color w:val="FF0000"/>
          <w:sz w:val="28"/>
          <w:szCs w:val="28"/>
        </w:rPr>
        <w:t>31</w:t>
      </w:r>
      <w:r w:rsidR="005B1177">
        <w:rPr>
          <w:color w:val="FF0000"/>
          <w:sz w:val="28"/>
          <w:szCs w:val="28"/>
          <w:lang w:val="vi-VN"/>
        </w:rPr>
        <w:t>/</w:t>
      </w:r>
      <w:r w:rsidR="005B1177">
        <w:rPr>
          <w:color w:val="FF0000"/>
          <w:sz w:val="28"/>
          <w:szCs w:val="28"/>
        </w:rPr>
        <w:t>12</w:t>
      </w:r>
      <w:r w:rsidRPr="00F524A4">
        <w:rPr>
          <w:color w:val="FF0000"/>
          <w:sz w:val="28"/>
          <w:szCs w:val="28"/>
          <w:lang w:val="vi-VN"/>
        </w:rPr>
        <w:t>/20</w:t>
      </w:r>
      <w:r w:rsidR="006F571E" w:rsidRPr="00F524A4">
        <w:rPr>
          <w:color w:val="FF0000"/>
          <w:sz w:val="28"/>
          <w:szCs w:val="28"/>
          <w:lang w:val="vi-VN"/>
        </w:rPr>
        <w:t>20</w:t>
      </w:r>
      <w:r w:rsidRPr="00F524A4">
        <w:rPr>
          <w:color w:val="FF0000"/>
          <w:sz w:val="28"/>
          <w:szCs w:val="28"/>
          <w:lang w:val="vi-VN"/>
        </w:rPr>
        <w:t xml:space="preserve"> của Bộ Giáo dục và Đào tạo</w:t>
      </w:r>
      <w:r w:rsidR="006F571E" w:rsidRPr="00F524A4">
        <w:rPr>
          <w:color w:val="FF0000"/>
          <w:sz w:val="28"/>
          <w:szCs w:val="28"/>
          <w:lang w:val="vi-VN"/>
        </w:rPr>
        <w:t xml:space="preserve"> ban hành điểu lệ Trường </w:t>
      </w:r>
      <w:r w:rsidR="005B1177">
        <w:rPr>
          <w:color w:val="FF0000"/>
          <w:sz w:val="28"/>
          <w:szCs w:val="28"/>
        </w:rPr>
        <w:t>Mầm non</w:t>
      </w:r>
      <w:r w:rsidR="00354030" w:rsidRPr="00F524A4">
        <w:rPr>
          <w:color w:val="FF0000"/>
          <w:sz w:val="28"/>
          <w:szCs w:val="28"/>
          <w:lang w:val="vi-VN"/>
        </w:rPr>
        <w:t>;</w:t>
      </w:r>
    </w:p>
    <w:p w14:paraId="71347FBE" w14:textId="77777777" w:rsidR="00354030" w:rsidRPr="00D44A0B" w:rsidRDefault="00354030" w:rsidP="002D4EBE">
      <w:pPr>
        <w:spacing w:before="80" w:line="276" w:lineRule="auto"/>
        <w:ind w:left="-180" w:firstLine="900"/>
        <w:jc w:val="both"/>
        <w:rPr>
          <w:sz w:val="28"/>
          <w:szCs w:val="28"/>
          <w:lang w:val="vi-VN"/>
        </w:rPr>
      </w:pPr>
      <w:r w:rsidRPr="00D44A0B">
        <w:rPr>
          <w:sz w:val="28"/>
          <w:szCs w:val="28"/>
          <w:lang w:val="vi-VN"/>
        </w:rPr>
        <w:t>Căn cứ Công văn số 463/BGDĐT-GDTX ngày 28/01/2015 của Bộ Giáo dục và Đào tạo về việc hướng dẫn triển khai thực hiện giáo dục Kỹ năng sống tại các cơ sở giáo dục mầm non, giáo dục phổ thông và giáo dục thường xuyên;</w:t>
      </w:r>
    </w:p>
    <w:p w14:paraId="06159410" w14:textId="77777777" w:rsidR="006B713C" w:rsidRPr="00D44A0B" w:rsidRDefault="006B713C" w:rsidP="006B713C">
      <w:pPr>
        <w:spacing w:before="80" w:line="276" w:lineRule="auto"/>
        <w:ind w:left="-180" w:firstLine="900"/>
        <w:jc w:val="both"/>
        <w:rPr>
          <w:sz w:val="28"/>
          <w:szCs w:val="28"/>
          <w:lang w:val="vi-VN"/>
        </w:rPr>
      </w:pPr>
      <w:r w:rsidRPr="00D44A0B">
        <w:rPr>
          <w:sz w:val="28"/>
          <w:szCs w:val="28"/>
          <w:lang w:val="vi-VN"/>
        </w:rPr>
        <w:t>Căn cứ Công văn số 2896/GDĐT-CTTT ngày 09/08/2017 của Sở Giáo dục và Đào tạo TP. Hồ Chí Minh về việc triển khai công tác giáo dục Kỹ năng sống trong cơ sở giáo dục;</w:t>
      </w:r>
    </w:p>
    <w:p w14:paraId="4E73B212" w14:textId="0350341D" w:rsidR="006B713C" w:rsidRPr="00831DD9" w:rsidRDefault="006B713C" w:rsidP="006B713C">
      <w:pPr>
        <w:spacing w:before="80" w:line="276" w:lineRule="auto"/>
        <w:ind w:left="-180" w:firstLine="900"/>
        <w:jc w:val="both"/>
        <w:rPr>
          <w:color w:val="FF0000"/>
          <w:sz w:val="28"/>
          <w:szCs w:val="26"/>
        </w:rPr>
      </w:pPr>
      <w:r w:rsidRPr="00F524A4">
        <w:rPr>
          <w:color w:val="FF0000"/>
          <w:sz w:val="28"/>
          <w:szCs w:val="26"/>
          <w:lang w:val="vi-VN"/>
        </w:rPr>
        <w:t>Căn cứ Quyết định số 2080/QĐ-TTg ngày 22/12/2017 của Thủ tướng Chính phủ về việc đã phê duyệt và điều chỉnh Đề án dạy và học ngoại ngữ trong hệ thống Giáo dục quốc dân giai đoạn 2017-2025;</w:t>
      </w:r>
    </w:p>
    <w:p w14:paraId="4783466A" w14:textId="77777777" w:rsidR="0055430D" w:rsidRPr="00D44A0B" w:rsidRDefault="0055430D" w:rsidP="0055430D">
      <w:pPr>
        <w:spacing w:before="80" w:line="276" w:lineRule="auto"/>
        <w:ind w:left="-180" w:firstLine="900"/>
        <w:jc w:val="both"/>
        <w:rPr>
          <w:sz w:val="28"/>
          <w:szCs w:val="28"/>
          <w:lang w:val="vi-VN"/>
        </w:rPr>
      </w:pPr>
      <w:r w:rsidRPr="00D44A0B">
        <w:rPr>
          <w:sz w:val="28"/>
          <w:szCs w:val="28"/>
          <w:lang w:val="vi-VN"/>
        </w:rPr>
        <w:t>Căn cứ Thông tư số 23/2023/TT-BTC ngày 25 tháng 04 năm 2023 của Bộ tài chính hướng dẫn chế độ quản lý, tính hao mòn, khấu hao tài sản cố định tại cơ quan, tổ chức giảng dạy, đơn vị và tài sản cố định do nhà nước giao cho danh nghiệp quản lý không tính phần vốn nhà nước tại doanh nghiệp;</w:t>
      </w:r>
    </w:p>
    <w:p w14:paraId="5DF71EE3" w14:textId="1B48205C" w:rsidR="00B34594" w:rsidRPr="009E3678" w:rsidRDefault="00B34594" w:rsidP="0097413F">
      <w:pPr>
        <w:ind w:firstLine="720"/>
        <w:jc w:val="both"/>
        <w:rPr>
          <w:color w:val="000000"/>
          <w:sz w:val="28"/>
          <w:szCs w:val="28"/>
        </w:rPr>
      </w:pPr>
      <w:r w:rsidRPr="009E3678">
        <w:rPr>
          <w:sz w:val="28"/>
          <w:szCs w:val="28"/>
          <w:lang w:val="vi-VN"/>
        </w:rPr>
        <w:t xml:space="preserve">Trường </w:t>
      </w:r>
      <w:r w:rsidR="0097413F" w:rsidRPr="009E3678">
        <w:rPr>
          <w:sz w:val="28"/>
          <w:szCs w:val="28"/>
        </w:rPr>
        <w:t>Mầm Non Hoàng Anh</w:t>
      </w:r>
      <w:r w:rsidRPr="009E3678">
        <w:rPr>
          <w:sz w:val="28"/>
          <w:szCs w:val="28"/>
          <w:lang w:val="vi-VN"/>
        </w:rPr>
        <w:t xml:space="preserve"> thông báo tiêu chí lựa chọn </w:t>
      </w:r>
      <w:r w:rsidR="006F571E" w:rsidRPr="009E3678">
        <w:rPr>
          <w:sz w:val="28"/>
          <w:szCs w:val="28"/>
          <w:lang w:val="vi-VN"/>
        </w:rPr>
        <w:t xml:space="preserve">đối tác có năng lực, chuyên môn, kinh nghiệm phối hợp với Nhà trường </w:t>
      </w:r>
      <w:r w:rsidR="0009582D" w:rsidRPr="009E3678">
        <w:rPr>
          <w:sz w:val="28"/>
          <w:szCs w:val="28"/>
          <w:lang w:val="vi-VN"/>
        </w:rPr>
        <w:t>tổ chức giảng dạy</w:t>
      </w:r>
      <w:r w:rsidR="00CC6BC3" w:rsidRPr="009E3678">
        <w:rPr>
          <w:sz w:val="28"/>
          <w:szCs w:val="28"/>
          <w:lang w:val="vi-VN"/>
        </w:rPr>
        <w:t xml:space="preserve"> các </w:t>
      </w:r>
      <w:r w:rsidR="006F571E" w:rsidRPr="009E3678">
        <w:rPr>
          <w:sz w:val="28"/>
          <w:szCs w:val="28"/>
          <w:lang w:val="vi-VN"/>
        </w:rPr>
        <w:lastRenderedPageBreak/>
        <w:t>chương trình</w:t>
      </w:r>
      <w:r w:rsidR="0097413F" w:rsidRPr="009E3678">
        <w:rPr>
          <w:b/>
          <w:color w:val="000000"/>
          <w:sz w:val="28"/>
          <w:szCs w:val="28"/>
          <w:lang w:val="vi-VN"/>
        </w:rPr>
        <w:t xml:space="preserve">: </w:t>
      </w:r>
      <w:r w:rsidR="003D5FE8">
        <w:rPr>
          <w:color w:val="000000"/>
          <w:sz w:val="28"/>
          <w:szCs w:val="28"/>
          <w:lang w:val="vi-VN"/>
        </w:rPr>
        <w:t xml:space="preserve">Giảng dạy ngoại ngữ </w:t>
      </w:r>
      <w:r w:rsidR="003D5FE8">
        <w:rPr>
          <w:color w:val="000000"/>
          <w:sz w:val="28"/>
          <w:szCs w:val="28"/>
        </w:rPr>
        <w:t>(T</w:t>
      </w:r>
      <w:r w:rsidR="0097413F" w:rsidRPr="009E3678">
        <w:rPr>
          <w:color w:val="000000"/>
          <w:sz w:val="28"/>
          <w:szCs w:val="28"/>
        </w:rPr>
        <w:t>iếng anh và Làm quen T</w:t>
      </w:r>
      <w:r w:rsidR="0097413F" w:rsidRPr="009E3678">
        <w:rPr>
          <w:color w:val="000000"/>
          <w:sz w:val="28"/>
          <w:szCs w:val="28"/>
          <w:lang w:val="vi-VN"/>
        </w:rPr>
        <w:t>iếng Anh có yếu tố giáo viên người nước ngoài);</w:t>
      </w:r>
      <w:r w:rsidR="003D5FE8">
        <w:rPr>
          <w:color w:val="000000"/>
          <w:sz w:val="28"/>
          <w:szCs w:val="28"/>
        </w:rPr>
        <w:t xml:space="preserve"> </w:t>
      </w:r>
      <w:r w:rsidR="0097413F" w:rsidRPr="009E3678">
        <w:rPr>
          <w:color w:val="000000"/>
          <w:sz w:val="28"/>
          <w:szCs w:val="28"/>
        </w:rPr>
        <w:t xml:space="preserve">Giảng </w:t>
      </w:r>
      <w:r w:rsidR="0097413F" w:rsidRPr="009E3678">
        <w:rPr>
          <w:color w:val="000000"/>
          <w:sz w:val="28"/>
          <w:szCs w:val="28"/>
          <w:lang w:val="vi-VN"/>
        </w:rPr>
        <w:t xml:space="preserve">dạy </w:t>
      </w:r>
      <w:r w:rsidR="0097413F" w:rsidRPr="009E3678">
        <w:rPr>
          <w:color w:val="000000"/>
          <w:sz w:val="28"/>
          <w:szCs w:val="28"/>
        </w:rPr>
        <w:t>nhịp điệu; Giảng dạy vẽ;</w:t>
      </w:r>
      <w:r w:rsidR="009E3678">
        <w:rPr>
          <w:color w:val="000000"/>
          <w:sz w:val="28"/>
          <w:szCs w:val="28"/>
        </w:rPr>
        <w:t xml:space="preserve"> </w:t>
      </w:r>
      <w:r w:rsidR="0097413F" w:rsidRPr="009E3678">
        <w:rPr>
          <w:color w:val="000000"/>
          <w:sz w:val="28"/>
          <w:szCs w:val="28"/>
        </w:rPr>
        <w:t>Giảng dạy 10 môn thể thao phối hợp</w:t>
      </w:r>
      <w:r w:rsidR="0097413F" w:rsidRPr="009E3678">
        <w:rPr>
          <w:color w:val="000000"/>
          <w:sz w:val="28"/>
          <w:szCs w:val="28"/>
          <w:lang w:val="vi-VN"/>
        </w:rPr>
        <w:t xml:space="preserve"> tại Trường </w:t>
      </w:r>
      <w:r w:rsidR="0097413F" w:rsidRPr="009E3678">
        <w:rPr>
          <w:color w:val="000000"/>
          <w:sz w:val="28"/>
          <w:szCs w:val="28"/>
        </w:rPr>
        <w:t xml:space="preserve">Mầm Non Hoàng Anh </w:t>
      </w:r>
      <w:r w:rsidR="003D5FE8">
        <w:rPr>
          <w:color w:val="000000"/>
          <w:sz w:val="28"/>
          <w:szCs w:val="28"/>
        </w:rPr>
        <w:t xml:space="preserve">năm </w:t>
      </w:r>
      <w:r w:rsidR="0097413F" w:rsidRPr="009E3678">
        <w:rPr>
          <w:color w:val="000000"/>
          <w:sz w:val="28"/>
          <w:szCs w:val="28"/>
          <w:lang w:val="vi-VN"/>
        </w:rPr>
        <w:t>học 2024-2025</w:t>
      </w:r>
      <w:r w:rsidR="006F571E" w:rsidRPr="009E3678">
        <w:rPr>
          <w:sz w:val="28"/>
          <w:szCs w:val="28"/>
          <w:lang w:val="vi-VN"/>
        </w:rPr>
        <w:t xml:space="preserve"> </w:t>
      </w:r>
      <w:r w:rsidRPr="009E3678">
        <w:rPr>
          <w:sz w:val="28"/>
          <w:szCs w:val="28"/>
          <w:lang w:val="vi-VN"/>
        </w:rPr>
        <w:t>như sau:</w:t>
      </w:r>
    </w:p>
    <w:p w14:paraId="6C68C3DA" w14:textId="77777777" w:rsidR="00B34594" w:rsidRPr="00C671BB" w:rsidRDefault="00B34594" w:rsidP="0009582D">
      <w:pPr>
        <w:spacing w:before="80" w:line="276" w:lineRule="auto"/>
        <w:ind w:left="-180" w:firstLine="360"/>
        <w:jc w:val="both"/>
        <w:rPr>
          <w:b/>
          <w:sz w:val="28"/>
          <w:szCs w:val="28"/>
        </w:rPr>
      </w:pPr>
      <w:r w:rsidRPr="00D44A0B">
        <w:rPr>
          <w:b/>
          <w:sz w:val="28"/>
          <w:szCs w:val="28"/>
          <w:lang w:val="vi-VN"/>
        </w:rPr>
        <w:t xml:space="preserve"> </w:t>
      </w:r>
      <w:r w:rsidRPr="00C671BB">
        <w:rPr>
          <w:b/>
          <w:sz w:val="28"/>
          <w:szCs w:val="28"/>
        </w:rPr>
        <w:t xml:space="preserve">I. THÔNG TIN </w:t>
      </w:r>
      <w:r w:rsidR="006F571E" w:rsidRPr="00C671BB">
        <w:rPr>
          <w:b/>
          <w:sz w:val="28"/>
          <w:szCs w:val="28"/>
        </w:rPr>
        <w:t>ĐƠN VỊ:</w:t>
      </w:r>
    </w:p>
    <w:p w14:paraId="0A2E8240" w14:textId="77777777" w:rsidR="008E4066" w:rsidRPr="00C671BB" w:rsidRDefault="008E4066" w:rsidP="0009582D">
      <w:pPr>
        <w:spacing w:before="80" w:line="276" w:lineRule="auto"/>
        <w:ind w:left="-180" w:firstLine="360"/>
        <w:jc w:val="both"/>
        <w:rPr>
          <w:sz w:val="28"/>
          <w:szCs w:val="28"/>
        </w:rPr>
      </w:pPr>
      <w:r w:rsidRPr="00C671BB">
        <w:rPr>
          <w:b/>
          <w:sz w:val="28"/>
          <w:szCs w:val="28"/>
        </w:rPr>
        <w:t xml:space="preserve">1.Địa điểm </w:t>
      </w:r>
      <w:r w:rsidR="00952169" w:rsidRPr="00C671BB">
        <w:rPr>
          <w:b/>
          <w:sz w:val="28"/>
          <w:szCs w:val="28"/>
        </w:rPr>
        <w:t>tổ chức</w:t>
      </w:r>
      <w:r w:rsidR="00526B4E">
        <w:rPr>
          <w:b/>
          <w:sz w:val="28"/>
          <w:szCs w:val="28"/>
        </w:rPr>
        <w:t xml:space="preserve"> liên kết</w:t>
      </w:r>
      <w:r w:rsidR="00952169" w:rsidRPr="00C671BB">
        <w:rPr>
          <w:b/>
          <w:sz w:val="28"/>
          <w:szCs w:val="28"/>
        </w:rPr>
        <w:t xml:space="preserve"> giảng dạy</w:t>
      </w:r>
      <w:r w:rsidRPr="00C671BB">
        <w:rPr>
          <w:sz w:val="28"/>
          <w:szCs w:val="28"/>
        </w:rPr>
        <w:t xml:space="preserve">: </w:t>
      </w:r>
    </w:p>
    <w:p w14:paraId="35479510" w14:textId="17F95CDF" w:rsidR="008E4066" w:rsidRPr="00C671BB" w:rsidRDefault="008E4066" w:rsidP="0009582D">
      <w:pPr>
        <w:spacing w:before="80" w:line="276" w:lineRule="auto"/>
        <w:ind w:left="-180" w:firstLine="360"/>
        <w:jc w:val="both"/>
        <w:rPr>
          <w:sz w:val="28"/>
          <w:szCs w:val="28"/>
        </w:rPr>
      </w:pPr>
      <w:r w:rsidRPr="00C671BB">
        <w:rPr>
          <w:sz w:val="28"/>
          <w:szCs w:val="28"/>
        </w:rPr>
        <w:t xml:space="preserve">- Trường </w:t>
      </w:r>
      <w:r w:rsidR="0097413F">
        <w:rPr>
          <w:sz w:val="28"/>
          <w:szCs w:val="28"/>
        </w:rPr>
        <w:t>Mầm Non Hoàng Anh</w:t>
      </w:r>
      <w:r w:rsidR="00F524A4">
        <w:rPr>
          <w:sz w:val="28"/>
          <w:szCs w:val="28"/>
        </w:rPr>
        <w:t xml:space="preserve"> </w:t>
      </w:r>
      <w:r w:rsidRPr="00C671BB">
        <w:rPr>
          <w:sz w:val="28"/>
          <w:szCs w:val="28"/>
        </w:rPr>
        <w:t xml:space="preserve"> </w:t>
      </w:r>
    </w:p>
    <w:p w14:paraId="162E490D" w14:textId="4AD60BBD" w:rsidR="008E4066" w:rsidRPr="00C671BB" w:rsidRDefault="008E4066" w:rsidP="0009582D">
      <w:pPr>
        <w:spacing w:before="80" w:line="276" w:lineRule="auto"/>
        <w:ind w:left="-180" w:firstLine="360"/>
        <w:jc w:val="both"/>
        <w:rPr>
          <w:sz w:val="28"/>
          <w:szCs w:val="28"/>
        </w:rPr>
      </w:pPr>
      <w:r w:rsidRPr="00C671BB">
        <w:rPr>
          <w:sz w:val="28"/>
          <w:szCs w:val="28"/>
        </w:rPr>
        <w:t xml:space="preserve">- Địa chỉ: </w:t>
      </w:r>
      <w:r w:rsidR="0097413F">
        <w:rPr>
          <w:sz w:val="28"/>
          <w:szCs w:val="28"/>
        </w:rPr>
        <w:t>E2/36, KP 13, Thị Trấn Tân Túc</w:t>
      </w:r>
      <w:r w:rsidRPr="00C671BB">
        <w:rPr>
          <w:sz w:val="28"/>
          <w:szCs w:val="28"/>
        </w:rPr>
        <w:t>, huyện Bình Chánh, TPHCM.</w:t>
      </w:r>
    </w:p>
    <w:p w14:paraId="2C8E6F70" w14:textId="2E226191" w:rsidR="008E4066" w:rsidRPr="00C671BB" w:rsidRDefault="009D4B7D" w:rsidP="0009582D">
      <w:pPr>
        <w:spacing w:before="80" w:line="276" w:lineRule="auto"/>
        <w:ind w:left="-180" w:firstLine="360"/>
        <w:jc w:val="both"/>
        <w:rPr>
          <w:sz w:val="28"/>
          <w:szCs w:val="28"/>
        </w:rPr>
      </w:pPr>
      <w:r w:rsidRPr="00C671BB">
        <w:rPr>
          <w:sz w:val="28"/>
          <w:szCs w:val="28"/>
        </w:rPr>
        <w:t>- Đại diệ</w:t>
      </w:r>
      <w:r w:rsidR="003A5730">
        <w:rPr>
          <w:sz w:val="28"/>
          <w:szCs w:val="28"/>
        </w:rPr>
        <w:t xml:space="preserve">n: </w:t>
      </w:r>
      <w:r w:rsidR="0097413F">
        <w:rPr>
          <w:sz w:val="28"/>
          <w:szCs w:val="28"/>
        </w:rPr>
        <w:t>Bà Cái Thị Mộng Tuyền</w:t>
      </w:r>
      <w:r w:rsidRPr="00C671BB">
        <w:rPr>
          <w:sz w:val="28"/>
          <w:szCs w:val="28"/>
        </w:rPr>
        <w:t xml:space="preserve"> </w:t>
      </w:r>
      <w:r w:rsidR="008E4066" w:rsidRPr="00C671BB">
        <w:rPr>
          <w:sz w:val="28"/>
          <w:szCs w:val="28"/>
        </w:rPr>
        <w:t>– Chức vụ: Hiệu trưởng</w:t>
      </w:r>
    </w:p>
    <w:p w14:paraId="6F55E6FD" w14:textId="31CD0FD5" w:rsidR="008E4066" w:rsidRPr="00C671BB" w:rsidRDefault="008E4066" w:rsidP="0009582D">
      <w:pPr>
        <w:spacing w:before="80" w:line="276" w:lineRule="auto"/>
        <w:ind w:left="-180" w:firstLine="360"/>
        <w:jc w:val="both"/>
        <w:rPr>
          <w:sz w:val="28"/>
          <w:szCs w:val="28"/>
        </w:rPr>
      </w:pPr>
      <w:r w:rsidRPr="00C671BB">
        <w:rPr>
          <w:b/>
          <w:sz w:val="28"/>
          <w:szCs w:val="28"/>
        </w:rPr>
        <w:t xml:space="preserve"> 2.Tài sản tham gia </w:t>
      </w:r>
      <w:r w:rsidR="00952169" w:rsidRPr="00C671BB">
        <w:rPr>
          <w:b/>
          <w:sz w:val="28"/>
          <w:szCs w:val="28"/>
        </w:rPr>
        <w:t>tổ chức</w:t>
      </w:r>
      <w:r w:rsidR="00526B4E">
        <w:rPr>
          <w:b/>
          <w:sz w:val="28"/>
          <w:szCs w:val="28"/>
        </w:rPr>
        <w:t xml:space="preserve"> liên kết </w:t>
      </w:r>
      <w:r w:rsidR="00952169" w:rsidRPr="00C671BB">
        <w:rPr>
          <w:b/>
          <w:sz w:val="28"/>
          <w:szCs w:val="28"/>
        </w:rPr>
        <w:t xml:space="preserve"> giảng dạy: </w:t>
      </w:r>
      <w:r w:rsidRPr="00C671BB">
        <w:rPr>
          <w:sz w:val="28"/>
          <w:szCs w:val="28"/>
        </w:rPr>
        <w:t xml:space="preserve">Trường </w:t>
      </w:r>
      <w:r w:rsidR="0097413F">
        <w:rPr>
          <w:sz w:val="28"/>
          <w:szCs w:val="28"/>
        </w:rPr>
        <w:t>Mầm Non Hoàng Anh</w:t>
      </w:r>
      <w:r w:rsidR="0002019D">
        <w:rPr>
          <w:sz w:val="28"/>
          <w:szCs w:val="28"/>
        </w:rPr>
        <w:t xml:space="preserve"> </w:t>
      </w:r>
      <w:r w:rsidR="00FE0417" w:rsidRPr="00C671BB">
        <w:rPr>
          <w:sz w:val="28"/>
          <w:szCs w:val="28"/>
        </w:rPr>
        <w:t xml:space="preserve"> </w:t>
      </w:r>
      <w:r w:rsidRPr="00C671BB">
        <w:rPr>
          <w:sz w:val="28"/>
          <w:szCs w:val="28"/>
        </w:rPr>
        <w:t xml:space="preserve">gồm phòng học cụ thể: </w:t>
      </w:r>
    </w:p>
    <w:p w14:paraId="4D8B66CE" w14:textId="77777777" w:rsidR="008E4066" w:rsidRPr="00C671BB" w:rsidRDefault="008E4066" w:rsidP="0009582D">
      <w:pPr>
        <w:spacing w:before="80" w:line="276" w:lineRule="auto"/>
        <w:ind w:left="-180" w:firstLine="360"/>
        <w:jc w:val="both"/>
        <w:rPr>
          <w:sz w:val="28"/>
          <w:szCs w:val="28"/>
        </w:rPr>
      </w:pPr>
      <w:r w:rsidRPr="00C671BB">
        <w:rPr>
          <w:bCs/>
          <w:i/>
          <w:iCs/>
          <w:sz w:val="28"/>
          <w:szCs w:val="28"/>
        </w:rPr>
        <w:t>a</w:t>
      </w:r>
      <w:r w:rsidR="00FE0417" w:rsidRPr="00C671BB">
        <w:rPr>
          <w:bCs/>
          <w:i/>
          <w:iCs/>
          <w:sz w:val="28"/>
          <w:szCs w:val="28"/>
        </w:rPr>
        <w:t>)</w:t>
      </w:r>
      <w:r w:rsidRPr="00C671BB">
        <w:rPr>
          <w:bCs/>
          <w:i/>
          <w:iCs/>
          <w:sz w:val="28"/>
          <w:szCs w:val="28"/>
        </w:rPr>
        <w:t xml:space="preserve"> Mặt bằng diện tích</w:t>
      </w:r>
      <w:r w:rsidRPr="00C671BB">
        <w:rPr>
          <w:sz w:val="28"/>
          <w:szCs w:val="28"/>
        </w:rPr>
        <w:t xml:space="preserve">: </w:t>
      </w:r>
    </w:p>
    <w:p w14:paraId="77F3C014" w14:textId="72F54401" w:rsidR="006F571E" w:rsidRPr="00C671BB" w:rsidRDefault="00FE0417" w:rsidP="0009582D">
      <w:pPr>
        <w:spacing w:before="80" w:line="276" w:lineRule="auto"/>
        <w:ind w:left="-180" w:firstLine="360"/>
        <w:jc w:val="both"/>
        <w:rPr>
          <w:sz w:val="28"/>
          <w:szCs w:val="28"/>
        </w:rPr>
      </w:pPr>
      <w:r w:rsidRPr="00C671BB">
        <w:rPr>
          <w:sz w:val="28"/>
          <w:szCs w:val="28"/>
        </w:rPr>
        <w:t>Số lượng phòng</w:t>
      </w:r>
      <w:r w:rsidR="006F571E" w:rsidRPr="00C671BB">
        <w:rPr>
          <w:sz w:val="28"/>
          <w:szCs w:val="28"/>
        </w:rPr>
        <w:t xml:space="preserve">: </w:t>
      </w:r>
      <w:r w:rsidR="0002019D">
        <w:rPr>
          <w:sz w:val="28"/>
          <w:szCs w:val="28"/>
        </w:rPr>
        <w:t>0</w:t>
      </w:r>
      <w:r w:rsidR="003D5FE8">
        <w:rPr>
          <w:sz w:val="28"/>
          <w:szCs w:val="28"/>
        </w:rPr>
        <w:t>8</w:t>
      </w:r>
      <w:r w:rsidR="006F571E" w:rsidRPr="00C671BB">
        <w:rPr>
          <w:sz w:val="28"/>
          <w:szCs w:val="28"/>
        </w:rPr>
        <w:t xml:space="preserve"> phòng học</w:t>
      </w:r>
      <w:r w:rsidR="00977616">
        <w:rPr>
          <w:sz w:val="28"/>
          <w:szCs w:val="28"/>
        </w:rPr>
        <w:t>/</w:t>
      </w:r>
      <w:r w:rsidR="0002019D">
        <w:rPr>
          <w:sz w:val="28"/>
          <w:szCs w:val="28"/>
        </w:rPr>
        <w:t>0</w:t>
      </w:r>
      <w:r w:rsidR="003D5FE8">
        <w:rPr>
          <w:sz w:val="28"/>
          <w:szCs w:val="28"/>
        </w:rPr>
        <w:t xml:space="preserve">8 </w:t>
      </w:r>
      <w:r w:rsidR="0051133A" w:rsidRPr="00C671BB">
        <w:rPr>
          <w:sz w:val="28"/>
          <w:szCs w:val="28"/>
        </w:rPr>
        <w:t>lớp học</w:t>
      </w:r>
    </w:p>
    <w:p w14:paraId="5D1CB7E6" w14:textId="35F6BEC2" w:rsidR="006F571E" w:rsidRPr="00C671BB" w:rsidRDefault="0097413F" w:rsidP="0009582D">
      <w:pPr>
        <w:spacing w:before="80" w:line="276" w:lineRule="auto"/>
        <w:ind w:left="-180" w:firstLine="360"/>
        <w:jc w:val="both"/>
        <w:rPr>
          <w:sz w:val="28"/>
          <w:szCs w:val="28"/>
        </w:rPr>
      </w:pPr>
      <w:r>
        <w:rPr>
          <w:sz w:val="28"/>
          <w:szCs w:val="28"/>
        </w:rPr>
        <w:t>Diện tích phòng theo thực tế nhà trường đang sử dụng.</w:t>
      </w:r>
      <w:r w:rsidR="006F571E" w:rsidRPr="00C671BB">
        <w:rPr>
          <w:sz w:val="28"/>
          <w:szCs w:val="28"/>
        </w:rPr>
        <w:t xml:space="preserve"> </w:t>
      </w:r>
    </w:p>
    <w:p w14:paraId="3A8EC418" w14:textId="77777777" w:rsidR="009E3678" w:rsidRDefault="00FE0417" w:rsidP="009E3678">
      <w:pPr>
        <w:spacing w:before="80" w:line="276" w:lineRule="auto"/>
        <w:ind w:left="-180" w:firstLine="360"/>
        <w:jc w:val="both"/>
        <w:rPr>
          <w:sz w:val="28"/>
          <w:szCs w:val="28"/>
        </w:rPr>
      </w:pPr>
      <w:r w:rsidRPr="00C671BB">
        <w:rPr>
          <w:bCs/>
          <w:i/>
          <w:iCs/>
          <w:sz w:val="28"/>
          <w:szCs w:val="28"/>
        </w:rPr>
        <w:t>b)</w:t>
      </w:r>
      <w:r w:rsidR="008E4066" w:rsidRPr="00C671BB">
        <w:rPr>
          <w:bCs/>
          <w:i/>
          <w:iCs/>
          <w:sz w:val="28"/>
          <w:szCs w:val="28"/>
        </w:rPr>
        <w:t xml:space="preserve"> Trang thiết bị</w:t>
      </w:r>
      <w:r w:rsidR="008E4066" w:rsidRPr="00C671BB">
        <w:rPr>
          <w:sz w:val="28"/>
          <w:szCs w:val="28"/>
        </w:rPr>
        <w:t>: Tài sản trang bị theo các phòng gồm: bàn, ghế giáo viên,</w:t>
      </w:r>
      <w:r w:rsidR="0051133A" w:rsidRPr="00C671BB">
        <w:rPr>
          <w:sz w:val="28"/>
          <w:szCs w:val="28"/>
        </w:rPr>
        <w:t xml:space="preserve"> bàn, ghế</w:t>
      </w:r>
      <w:r w:rsidR="008E4066" w:rsidRPr="00C671BB">
        <w:rPr>
          <w:sz w:val="28"/>
          <w:szCs w:val="28"/>
        </w:rPr>
        <w:t xml:space="preserve"> học sinh và các trang thiết bị </w:t>
      </w:r>
      <w:r w:rsidR="003A5730">
        <w:rPr>
          <w:sz w:val="28"/>
          <w:szCs w:val="28"/>
        </w:rPr>
        <w:t xml:space="preserve"> phục vụ cho công tác giảng dạy</w:t>
      </w:r>
      <w:r w:rsidR="008E4066" w:rsidRPr="00C671BB">
        <w:rPr>
          <w:sz w:val="28"/>
          <w:szCs w:val="28"/>
        </w:rPr>
        <w:t>.</w:t>
      </w:r>
    </w:p>
    <w:p w14:paraId="291FE972" w14:textId="1D4B9262" w:rsidR="009E3678" w:rsidRPr="009E3678" w:rsidRDefault="009E3678" w:rsidP="009E3678">
      <w:pPr>
        <w:spacing w:before="80" w:line="276" w:lineRule="auto"/>
        <w:ind w:left="-180" w:firstLine="360"/>
        <w:jc w:val="both"/>
        <w:rPr>
          <w:sz w:val="28"/>
          <w:szCs w:val="28"/>
        </w:rPr>
      </w:pPr>
      <w:r>
        <w:rPr>
          <w:b/>
          <w:sz w:val="28"/>
          <w:szCs w:val="28"/>
        </w:rPr>
        <w:t xml:space="preserve"> </w:t>
      </w:r>
      <w:r w:rsidR="00B34594" w:rsidRPr="00C671BB">
        <w:rPr>
          <w:b/>
          <w:sz w:val="28"/>
          <w:szCs w:val="28"/>
        </w:rPr>
        <w:t>3.Nội dung mời đối tác</w:t>
      </w:r>
      <w:r w:rsidRPr="009E3678">
        <w:rPr>
          <w:color w:val="000000"/>
          <w:sz w:val="28"/>
          <w:szCs w:val="28"/>
          <w:lang w:val="vi-VN"/>
        </w:rPr>
        <w:t>: Giảng dạy ngoại ngữ (</w:t>
      </w:r>
      <w:r w:rsidRPr="009E3678">
        <w:rPr>
          <w:color w:val="000000"/>
          <w:sz w:val="28"/>
          <w:szCs w:val="28"/>
        </w:rPr>
        <w:t>Tiếng anh và Làm quen T</w:t>
      </w:r>
      <w:r w:rsidRPr="009E3678">
        <w:rPr>
          <w:color w:val="000000"/>
          <w:sz w:val="28"/>
          <w:szCs w:val="28"/>
          <w:lang w:val="vi-VN"/>
        </w:rPr>
        <w:t>iếng Anh có yếu tố giáo viên người nước ngoài);</w:t>
      </w:r>
      <w:r>
        <w:rPr>
          <w:color w:val="000000"/>
          <w:sz w:val="28"/>
          <w:szCs w:val="28"/>
        </w:rPr>
        <w:t xml:space="preserve"> </w:t>
      </w:r>
      <w:r w:rsidRPr="009E3678">
        <w:rPr>
          <w:color w:val="000000"/>
          <w:sz w:val="28"/>
          <w:szCs w:val="28"/>
        </w:rPr>
        <w:t xml:space="preserve">Giảng </w:t>
      </w:r>
      <w:r w:rsidRPr="009E3678">
        <w:rPr>
          <w:color w:val="000000"/>
          <w:sz w:val="28"/>
          <w:szCs w:val="28"/>
          <w:lang w:val="vi-VN"/>
        </w:rPr>
        <w:t xml:space="preserve">dạy </w:t>
      </w:r>
      <w:r w:rsidRPr="009E3678">
        <w:rPr>
          <w:color w:val="000000"/>
          <w:sz w:val="28"/>
          <w:szCs w:val="28"/>
        </w:rPr>
        <w:t>nhịp điệu; Giảng dạy vẽ;</w:t>
      </w:r>
      <w:r>
        <w:rPr>
          <w:color w:val="000000"/>
          <w:sz w:val="28"/>
          <w:szCs w:val="28"/>
        </w:rPr>
        <w:t xml:space="preserve"> </w:t>
      </w:r>
      <w:r w:rsidRPr="009E3678">
        <w:rPr>
          <w:color w:val="000000"/>
          <w:sz w:val="28"/>
          <w:szCs w:val="28"/>
        </w:rPr>
        <w:t>Giảng dạy 10 môn thể thao phối hợp</w:t>
      </w:r>
      <w:r w:rsidRPr="009E3678">
        <w:rPr>
          <w:color w:val="000000"/>
          <w:sz w:val="28"/>
          <w:szCs w:val="28"/>
          <w:lang w:val="vi-VN"/>
        </w:rPr>
        <w:t xml:space="preserve"> tại Trường </w:t>
      </w:r>
      <w:r w:rsidRPr="009E3678">
        <w:rPr>
          <w:color w:val="000000"/>
          <w:sz w:val="28"/>
          <w:szCs w:val="28"/>
        </w:rPr>
        <w:t>Mầm Non Hoàng Anh</w:t>
      </w:r>
      <w:r>
        <w:rPr>
          <w:color w:val="000000"/>
          <w:sz w:val="28"/>
          <w:szCs w:val="28"/>
        </w:rPr>
        <w:t>.</w:t>
      </w:r>
      <w:r w:rsidR="003D5FE8">
        <w:rPr>
          <w:color w:val="000000"/>
          <w:sz w:val="28"/>
          <w:szCs w:val="28"/>
        </w:rPr>
        <w:t xml:space="preserve"> </w:t>
      </w:r>
      <w:r w:rsidRPr="009E3678">
        <w:rPr>
          <w:color w:val="000000"/>
          <w:sz w:val="28"/>
          <w:szCs w:val="28"/>
          <w:lang w:val="vi-VN"/>
        </w:rPr>
        <w:t>Năm học 2024-2025</w:t>
      </w:r>
    </w:p>
    <w:p w14:paraId="1CABE840" w14:textId="650326C1" w:rsidR="00B34594" w:rsidRPr="00C671BB" w:rsidRDefault="00B34594" w:rsidP="009E3678">
      <w:pPr>
        <w:jc w:val="both"/>
        <w:rPr>
          <w:b/>
          <w:sz w:val="28"/>
          <w:szCs w:val="28"/>
        </w:rPr>
      </w:pPr>
      <w:r w:rsidRPr="00C671BB">
        <w:rPr>
          <w:b/>
          <w:sz w:val="28"/>
          <w:szCs w:val="28"/>
        </w:rPr>
        <w:t xml:space="preserve">4.Phương án </w:t>
      </w:r>
      <w:r w:rsidR="0009582D" w:rsidRPr="00C671BB">
        <w:rPr>
          <w:b/>
          <w:sz w:val="28"/>
          <w:szCs w:val="28"/>
        </w:rPr>
        <w:t xml:space="preserve">tổ chức </w:t>
      </w:r>
      <w:r w:rsidR="00526B4E">
        <w:rPr>
          <w:b/>
          <w:sz w:val="28"/>
          <w:szCs w:val="28"/>
        </w:rPr>
        <w:t xml:space="preserve">liên kết </w:t>
      </w:r>
      <w:r w:rsidR="0009582D" w:rsidRPr="00C671BB">
        <w:rPr>
          <w:b/>
          <w:sz w:val="28"/>
          <w:szCs w:val="28"/>
        </w:rPr>
        <w:t>giảng dạy</w:t>
      </w:r>
      <w:r w:rsidR="00554D27" w:rsidRPr="00C671BB">
        <w:rPr>
          <w:b/>
          <w:sz w:val="28"/>
          <w:szCs w:val="28"/>
        </w:rPr>
        <w:t>:</w:t>
      </w:r>
    </w:p>
    <w:p w14:paraId="09F98FCF" w14:textId="77777777" w:rsidR="008E4066" w:rsidRPr="00C671BB" w:rsidRDefault="008E4066" w:rsidP="0009582D">
      <w:pPr>
        <w:spacing w:before="80" w:line="276" w:lineRule="auto"/>
        <w:ind w:left="-180" w:firstLine="360"/>
        <w:jc w:val="both"/>
        <w:rPr>
          <w:b/>
          <w:i/>
          <w:sz w:val="28"/>
          <w:szCs w:val="28"/>
        </w:rPr>
      </w:pPr>
      <w:r w:rsidRPr="00C671BB">
        <w:rPr>
          <w:b/>
          <w:i/>
          <w:sz w:val="28"/>
          <w:szCs w:val="28"/>
        </w:rPr>
        <w:t xml:space="preserve">a) Hình thức </w:t>
      </w:r>
      <w:r w:rsidR="0009582D" w:rsidRPr="00C671BB">
        <w:rPr>
          <w:b/>
          <w:i/>
          <w:sz w:val="28"/>
          <w:szCs w:val="28"/>
        </w:rPr>
        <w:t>tổ chức</w:t>
      </w:r>
      <w:r w:rsidR="00526B4E">
        <w:rPr>
          <w:b/>
          <w:i/>
          <w:sz w:val="28"/>
          <w:szCs w:val="28"/>
        </w:rPr>
        <w:t xml:space="preserve"> liên kết</w:t>
      </w:r>
      <w:r w:rsidR="0009582D" w:rsidRPr="00C671BB">
        <w:rPr>
          <w:b/>
          <w:i/>
          <w:sz w:val="28"/>
          <w:szCs w:val="28"/>
        </w:rPr>
        <w:t xml:space="preserve"> giảng dạ</w:t>
      </w:r>
      <w:r w:rsidR="00952169" w:rsidRPr="00C671BB">
        <w:rPr>
          <w:b/>
          <w:i/>
          <w:sz w:val="28"/>
          <w:szCs w:val="28"/>
        </w:rPr>
        <w:t>y</w:t>
      </w:r>
      <w:r w:rsidRPr="00C671BB">
        <w:rPr>
          <w:b/>
          <w:i/>
          <w:sz w:val="28"/>
          <w:szCs w:val="28"/>
        </w:rPr>
        <w:t xml:space="preserve">: </w:t>
      </w:r>
    </w:p>
    <w:p w14:paraId="460EA049" w14:textId="2F89A798" w:rsidR="008E4066" w:rsidRPr="00C671BB" w:rsidRDefault="008E4066" w:rsidP="0009582D">
      <w:pPr>
        <w:spacing w:before="80" w:line="276" w:lineRule="auto"/>
        <w:ind w:left="-180" w:firstLine="360"/>
        <w:jc w:val="both"/>
        <w:rPr>
          <w:sz w:val="28"/>
          <w:szCs w:val="28"/>
        </w:rPr>
      </w:pPr>
      <w:r w:rsidRPr="00C671BB">
        <w:rPr>
          <w:sz w:val="28"/>
          <w:szCs w:val="28"/>
        </w:rPr>
        <w:t xml:space="preserve">- </w:t>
      </w:r>
      <w:r w:rsidR="0028782B" w:rsidRPr="00C671BB">
        <w:rPr>
          <w:sz w:val="28"/>
          <w:szCs w:val="28"/>
        </w:rPr>
        <w:t>Hợp tác</w:t>
      </w:r>
      <w:r w:rsidRPr="00C671BB">
        <w:rPr>
          <w:sz w:val="28"/>
          <w:szCs w:val="28"/>
        </w:rPr>
        <w:t xml:space="preserve"> phối hợp </w:t>
      </w:r>
      <w:r w:rsidR="0009582D" w:rsidRPr="00C671BB">
        <w:rPr>
          <w:sz w:val="28"/>
          <w:szCs w:val="28"/>
        </w:rPr>
        <w:t>tổ chức giảng dạy</w:t>
      </w:r>
      <w:r w:rsidRPr="00C671BB">
        <w:rPr>
          <w:sz w:val="28"/>
          <w:szCs w:val="28"/>
        </w:rPr>
        <w:t xml:space="preserve">: </w:t>
      </w:r>
      <w:r w:rsidR="00F33480" w:rsidRPr="00C671BB">
        <w:rPr>
          <w:sz w:val="28"/>
          <w:szCs w:val="28"/>
        </w:rPr>
        <w:t xml:space="preserve">Trường </w:t>
      </w:r>
      <w:r w:rsidR="009E3678">
        <w:rPr>
          <w:sz w:val="28"/>
          <w:szCs w:val="28"/>
        </w:rPr>
        <w:t>Mầm Non Hoàng Anh</w:t>
      </w:r>
      <w:r w:rsidR="00FE0417" w:rsidRPr="00C671BB">
        <w:rPr>
          <w:sz w:val="28"/>
          <w:szCs w:val="28"/>
        </w:rPr>
        <w:t xml:space="preserve"> </w:t>
      </w:r>
      <w:r w:rsidRPr="00C671BB">
        <w:rPr>
          <w:sz w:val="28"/>
          <w:szCs w:val="28"/>
        </w:rPr>
        <w:t>phối hợp quản lý quá trình giảng dạy và đảm bảo điều kiện cơ sở vật chất để thực hiện giảng dạy.</w:t>
      </w:r>
    </w:p>
    <w:p w14:paraId="3A27F12D" w14:textId="77777777" w:rsidR="008E4066" w:rsidRPr="00C671BB" w:rsidRDefault="008E4066" w:rsidP="0009582D">
      <w:pPr>
        <w:spacing w:before="80" w:line="276" w:lineRule="auto"/>
        <w:ind w:left="-180" w:firstLine="360"/>
        <w:jc w:val="both"/>
        <w:rPr>
          <w:sz w:val="28"/>
          <w:szCs w:val="28"/>
        </w:rPr>
      </w:pPr>
      <w:r w:rsidRPr="00C671BB">
        <w:rPr>
          <w:sz w:val="28"/>
          <w:szCs w:val="28"/>
        </w:rPr>
        <w:t xml:space="preserve">- Không thành lập pháp nhân mới, các bên sử dụng tài sản của mình để thực hiện </w:t>
      </w:r>
      <w:r w:rsidR="0009582D" w:rsidRPr="00C671BB">
        <w:rPr>
          <w:sz w:val="28"/>
          <w:szCs w:val="28"/>
        </w:rPr>
        <w:t xml:space="preserve">tổ chức giảng dạy </w:t>
      </w:r>
      <w:r w:rsidRPr="00C671BB">
        <w:rPr>
          <w:sz w:val="28"/>
          <w:szCs w:val="28"/>
        </w:rPr>
        <w:t xml:space="preserve">và tự quản lý, sử dụng tài sản của mình, tự bảo đảm các chi phí phát sinh trong quá trình hoạt động và được chia kết quả từ hoạt động </w:t>
      </w:r>
      <w:r w:rsidR="0009582D" w:rsidRPr="00C671BB">
        <w:rPr>
          <w:sz w:val="28"/>
          <w:szCs w:val="28"/>
        </w:rPr>
        <w:t>tổ chức giảng dạy</w:t>
      </w:r>
      <w:r w:rsidR="00554D27" w:rsidRPr="00C671BB">
        <w:rPr>
          <w:sz w:val="28"/>
          <w:szCs w:val="28"/>
        </w:rPr>
        <w:t xml:space="preserve"> </w:t>
      </w:r>
      <w:r w:rsidRPr="00C671BB">
        <w:rPr>
          <w:sz w:val="28"/>
          <w:szCs w:val="28"/>
        </w:rPr>
        <w:t>theo hợp đồng.</w:t>
      </w:r>
    </w:p>
    <w:p w14:paraId="295C3154" w14:textId="77777777" w:rsidR="008E4066" w:rsidRPr="00C671BB" w:rsidRDefault="008E4066" w:rsidP="0009582D">
      <w:pPr>
        <w:spacing w:before="80" w:line="276" w:lineRule="auto"/>
        <w:ind w:left="-180" w:firstLine="360"/>
        <w:jc w:val="both"/>
        <w:rPr>
          <w:sz w:val="28"/>
          <w:szCs w:val="28"/>
        </w:rPr>
      </w:pPr>
      <w:r w:rsidRPr="00C671BB">
        <w:rPr>
          <w:sz w:val="28"/>
          <w:szCs w:val="28"/>
        </w:rPr>
        <w:t xml:space="preserve">- Các đơn vị </w:t>
      </w:r>
      <w:r w:rsidR="0009582D" w:rsidRPr="00C671BB">
        <w:rPr>
          <w:sz w:val="28"/>
          <w:szCs w:val="28"/>
        </w:rPr>
        <w:t xml:space="preserve">tổ chức </w:t>
      </w:r>
      <w:r w:rsidR="00952169" w:rsidRPr="00C671BB">
        <w:rPr>
          <w:sz w:val="28"/>
          <w:szCs w:val="28"/>
        </w:rPr>
        <w:t xml:space="preserve">giảng dạy </w:t>
      </w:r>
      <w:r w:rsidR="003A5730">
        <w:rPr>
          <w:sz w:val="28"/>
          <w:szCs w:val="28"/>
        </w:rPr>
        <w:t xml:space="preserve"> phải </w:t>
      </w:r>
      <w:r w:rsidRPr="00C671BB">
        <w:rPr>
          <w:sz w:val="28"/>
          <w:szCs w:val="28"/>
        </w:rPr>
        <w:t xml:space="preserve">có </w:t>
      </w:r>
      <w:r w:rsidR="0016236D" w:rsidRPr="00C671BB">
        <w:rPr>
          <w:sz w:val="28"/>
          <w:szCs w:val="28"/>
        </w:rPr>
        <w:t>năng lực, chuyên môn, kinh nghiệm</w:t>
      </w:r>
      <w:r w:rsidR="0016236D" w:rsidRPr="00C671BB">
        <w:rPr>
          <w:b/>
          <w:color w:val="000000"/>
          <w:sz w:val="28"/>
          <w:szCs w:val="28"/>
          <w:lang w:val="vi-VN"/>
        </w:rPr>
        <w:t xml:space="preserve"> </w:t>
      </w:r>
      <w:r w:rsidRPr="00C671BB">
        <w:rPr>
          <w:sz w:val="28"/>
          <w:szCs w:val="28"/>
        </w:rPr>
        <w:t xml:space="preserve">phù hợp với nhu cầu </w:t>
      </w:r>
      <w:r w:rsidR="00952169" w:rsidRPr="00C671BB">
        <w:rPr>
          <w:sz w:val="28"/>
          <w:szCs w:val="28"/>
        </w:rPr>
        <w:t xml:space="preserve">giảng dạy </w:t>
      </w:r>
      <w:r w:rsidRPr="00C671BB">
        <w:rPr>
          <w:sz w:val="28"/>
          <w:szCs w:val="28"/>
        </w:rPr>
        <w:t>của nhà trường</w:t>
      </w:r>
      <w:r w:rsidR="0051133A" w:rsidRPr="00C671BB">
        <w:rPr>
          <w:sz w:val="28"/>
          <w:szCs w:val="28"/>
        </w:rPr>
        <w:t xml:space="preserve"> và quy định chung của ngành</w:t>
      </w:r>
      <w:r w:rsidRPr="00C671BB">
        <w:rPr>
          <w:sz w:val="28"/>
          <w:szCs w:val="28"/>
        </w:rPr>
        <w:t>.</w:t>
      </w:r>
    </w:p>
    <w:p w14:paraId="50DD1F28" w14:textId="77777777" w:rsidR="008E4066" w:rsidRPr="00C671BB" w:rsidRDefault="008E4066" w:rsidP="0009582D">
      <w:pPr>
        <w:spacing w:before="80" w:line="276" w:lineRule="auto"/>
        <w:ind w:left="-180" w:firstLine="360"/>
        <w:jc w:val="both"/>
        <w:rPr>
          <w:b/>
          <w:i/>
          <w:sz w:val="28"/>
          <w:szCs w:val="28"/>
        </w:rPr>
      </w:pPr>
      <w:r w:rsidRPr="00C671BB">
        <w:rPr>
          <w:b/>
          <w:i/>
          <w:sz w:val="28"/>
          <w:szCs w:val="28"/>
        </w:rPr>
        <w:t xml:space="preserve">b) Thời gian </w:t>
      </w:r>
      <w:r w:rsidR="0009582D" w:rsidRPr="00C671BB">
        <w:rPr>
          <w:b/>
          <w:i/>
          <w:sz w:val="28"/>
          <w:szCs w:val="28"/>
        </w:rPr>
        <w:t xml:space="preserve">tổ chức </w:t>
      </w:r>
      <w:r w:rsidR="00952169" w:rsidRPr="00C671BB">
        <w:rPr>
          <w:b/>
          <w:i/>
          <w:sz w:val="28"/>
          <w:szCs w:val="28"/>
        </w:rPr>
        <w:t>giảng dạy</w:t>
      </w:r>
      <w:r w:rsidRPr="00C671BB">
        <w:rPr>
          <w:b/>
          <w:i/>
          <w:sz w:val="28"/>
          <w:szCs w:val="28"/>
        </w:rPr>
        <w:t xml:space="preserve">: </w:t>
      </w:r>
    </w:p>
    <w:p w14:paraId="4E0131D9" w14:textId="52A34522" w:rsidR="008E4066" w:rsidRPr="00526B4E" w:rsidRDefault="008E4066" w:rsidP="0009582D">
      <w:pPr>
        <w:spacing w:before="80" w:line="276" w:lineRule="auto"/>
        <w:ind w:left="-180" w:firstLine="360"/>
        <w:jc w:val="both"/>
        <w:rPr>
          <w:i/>
          <w:sz w:val="28"/>
          <w:szCs w:val="28"/>
        </w:rPr>
      </w:pPr>
      <w:r w:rsidRPr="00C671BB">
        <w:rPr>
          <w:sz w:val="28"/>
          <w:szCs w:val="28"/>
        </w:rPr>
        <w:t xml:space="preserve">- Thời gian </w:t>
      </w:r>
      <w:r w:rsidR="0009582D" w:rsidRPr="00C671BB">
        <w:rPr>
          <w:sz w:val="28"/>
          <w:szCs w:val="28"/>
        </w:rPr>
        <w:t xml:space="preserve">tổ chức </w:t>
      </w:r>
      <w:r w:rsidR="00952169" w:rsidRPr="00C671BB">
        <w:rPr>
          <w:sz w:val="28"/>
          <w:szCs w:val="28"/>
        </w:rPr>
        <w:t>giảng dạy</w:t>
      </w:r>
      <w:r w:rsidRPr="00C671BB">
        <w:rPr>
          <w:sz w:val="28"/>
          <w:szCs w:val="28"/>
        </w:rPr>
        <w:t>: Năm học 2024-2025</w:t>
      </w:r>
      <w:r w:rsidR="00526B4E">
        <w:rPr>
          <w:sz w:val="28"/>
          <w:szCs w:val="28"/>
        </w:rPr>
        <w:t xml:space="preserve"> </w:t>
      </w:r>
      <w:r w:rsidR="00526B4E" w:rsidRPr="00526B4E">
        <w:rPr>
          <w:i/>
          <w:sz w:val="28"/>
          <w:szCs w:val="28"/>
        </w:rPr>
        <w:t>(Từ tháng 9 năm 2024 đến tháng 5 năm 2025</w:t>
      </w:r>
      <w:r w:rsidR="009E3678">
        <w:rPr>
          <w:i/>
          <w:sz w:val="28"/>
          <w:szCs w:val="28"/>
        </w:rPr>
        <w:t>, Tháng 6 đến tháng 8 hè nếu có</w:t>
      </w:r>
      <w:r w:rsidR="00526B4E" w:rsidRPr="00526B4E">
        <w:rPr>
          <w:i/>
          <w:sz w:val="28"/>
          <w:szCs w:val="28"/>
        </w:rPr>
        <w:t>)</w:t>
      </w:r>
    </w:p>
    <w:p w14:paraId="1EE23663" w14:textId="660D918D" w:rsidR="008E4066" w:rsidRPr="00C671BB" w:rsidRDefault="008E4066" w:rsidP="0009582D">
      <w:pPr>
        <w:spacing w:before="80" w:line="276" w:lineRule="auto"/>
        <w:ind w:left="-180" w:firstLine="360"/>
        <w:jc w:val="both"/>
        <w:rPr>
          <w:sz w:val="28"/>
          <w:szCs w:val="28"/>
        </w:rPr>
      </w:pPr>
      <w:r w:rsidRPr="00C671BB">
        <w:rPr>
          <w:sz w:val="28"/>
          <w:szCs w:val="28"/>
        </w:rPr>
        <w:t>- Thời gian học: Theo thời khóa biể</w:t>
      </w:r>
      <w:r w:rsidR="00F33480" w:rsidRPr="00C671BB">
        <w:rPr>
          <w:sz w:val="28"/>
          <w:szCs w:val="28"/>
        </w:rPr>
        <w:t xml:space="preserve">u năm học 2024-2025 của Trường </w:t>
      </w:r>
      <w:r w:rsidR="009E3678">
        <w:rPr>
          <w:sz w:val="28"/>
          <w:szCs w:val="28"/>
        </w:rPr>
        <w:t>Mầm Non Hoàng Anh.</w:t>
      </w:r>
    </w:p>
    <w:p w14:paraId="674D44A9" w14:textId="77777777" w:rsidR="008E4066" w:rsidRPr="00C671BB" w:rsidRDefault="008E4066" w:rsidP="0009582D">
      <w:pPr>
        <w:spacing w:before="80" w:line="276" w:lineRule="auto"/>
        <w:ind w:left="-180" w:firstLine="360"/>
        <w:jc w:val="both"/>
        <w:rPr>
          <w:b/>
          <w:i/>
          <w:sz w:val="28"/>
          <w:szCs w:val="28"/>
        </w:rPr>
      </w:pPr>
      <w:r w:rsidRPr="00C671BB">
        <w:rPr>
          <w:b/>
          <w:i/>
          <w:sz w:val="28"/>
          <w:szCs w:val="28"/>
        </w:rPr>
        <w:lastRenderedPageBreak/>
        <w:t xml:space="preserve">c) Phương án tài chính: </w:t>
      </w:r>
    </w:p>
    <w:p w14:paraId="1A4FF94A" w14:textId="77777777" w:rsidR="008E4066" w:rsidRPr="00C671BB" w:rsidRDefault="008E4066" w:rsidP="0009582D">
      <w:pPr>
        <w:spacing w:before="80" w:line="276" w:lineRule="auto"/>
        <w:ind w:left="-180" w:firstLine="360"/>
        <w:jc w:val="both"/>
        <w:rPr>
          <w:bCs/>
          <w:sz w:val="28"/>
          <w:szCs w:val="28"/>
        </w:rPr>
      </w:pPr>
      <w:r w:rsidRPr="00C671BB">
        <w:rPr>
          <w:b/>
          <w:sz w:val="28"/>
          <w:szCs w:val="28"/>
        </w:rPr>
        <w:t xml:space="preserve">- Phần thu: </w:t>
      </w:r>
      <w:r w:rsidR="00212DC8" w:rsidRPr="00C671BB">
        <w:rPr>
          <w:bCs/>
          <w:sz w:val="28"/>
          <w:szCs w:val="28"/>
        </w:rPr>
        <w:t>T</w:t>
      </w:r>
      <w:r w:rsidRPr="00C671BB">
        <w:rPr>
          <w:bCs/>
          <w:sz w:val="28"/>
          <w:szCs w:val="28"/>
        </w:rPr>
        <w:t>hực hiện theo</w:t>
      </w:r>
      <w:r w:rsidR="0016236D" w:rsidRPr="00C671BB">
        <w:rPr>
          <w:bCs/>
          <w:sz w:val="28"/>
          <w:szCs w:val="28"/>
        </w:rPr>
        <w:t xml:space="preserve"> hợp đồng giữa Trường và đối tác </w:t>
      </w:r>
      <w:r w:rsidR="000612F1" w:rsidRPr="00C671BB">
        <w:rPr>
          <w:sz w:val="28"/>
          <w:szCs w:val="28"/>
        </w:rPr>
        <w:t>tổ chức giảng dạy</w:t>
      </w:r>
      <w:r w:rsidRPr="00C671BB">
        <w:rPr>
          <w:bCs/>
          <w:sz w:val="28"/>
          <w:szCs w:val="28"/>
        </w:rPr>
        <w:t>.</w:t>
      </w:r>
    </w:p>
    <w:p w14:paraId="091B42F5" w14:textId="4648DB1D" w:rsidR="008E4066" w:rsidRPr="00C671BB" w:rsidRDefault="008E4066" w:rsidP="0009582D">
      <w:pPr>
        <w:spacing w:before="80" w:line="276" w:lineRule="auto"/>
        <w:ind w:left="-180" w:firstLine="360"/>
        <w:jc w:val="both"/>
        <w:rPr>
          <w:bCs/>
          <w:sz w:val="28"/>
          <w:szCs w:val="28"/>
        </w:rPr>
      </w:pPr>
      <w:r w:rsidRPr="00C671BB">
        <w:rPr>
          <w:b/>
          <w:sz w:val="28"/>
          <w:szCs w:val="28"/>
        </w:rPr>
        <w:t xml:space="preserve">- Phần chi: </w:t>
      </w:r>
      <w:r w:rsidRPr="00C671BB">
        <w:rPr>
          <w:bCs/>
          <w:sz w:val="28"/>
          <w:szCs w:val="28"/>
        </w:rPr>
        <w:t>Chi phí khấu hao tài sản,</w:t>
      </w:r>
      <w:r w:rsidR="000612F1" w:rsidRPr="00C671BB">
        <w:rPr>
          <w:bCs/>
          <w:sz w:val="28"/>
          <w:szCs w:val="28"/>
        </w:rPr>
        <w:t xml:space="preserve"> </w:t>
      </w:r>
      <w:r w:rsidRPr="00C671BB">
        <w:rPr>
          <w:bCs/>
          <w:sz w:val="28"/>
          <w:szCs w:val="28"/>
        </w:rPr>
        <w:t xml:space="preserve">chi phí thuế thu nhập doanh nghiệp; Chi phí cho trung tâm trực tiếp </w:t>
      </w:r>
      <w:r w:rsidR="00952169" w:rsidRPr="00C671BB">
        <w:rPr>
          <w:bCs/>
          <w:sz w:val="28"/>
          <w:szCs w:val="28"/>
        </w:rPr>
        <w:t>giảng dạy</w:t>
      </w:r>
      <w:r w:rsidRPr="00C671BB">
        <w:rPr>
          <w:bCs/>
          <w:sz w:val="28"/>
          <w:szCs w:val="28"/>
        </w:rPr>
        <w:t xml:space="preserve">, chi phí điện nước, chi phí hỗ trợ chuyên môn, chi phí chi cho nghiệp vụ chuyên môn, chi phí cho bộ phận gián tiếp, chi phí hổ </w:t>
      </w:r>
      <w:r w:rsidR="003D5FE8">
        <w:rPr>
          <w:bCs/>
          <w:sz w:val="28"/>
          <w:szCs w:val="28"/>
        </w:rPr>
        <w:t>trợ cơ sở vật chất và hoạt động,</w:t>
      </w:r>
      <w:r w:rsidRPr="00C671BB">
        <w:rPr>
          <w:bCs/>
          <w:sz w:val="28"/>
          <w:szCs w:val="28"/>
        </w:rPr>
        <w:t>…</w:t>
      </w:r>
      <w:r w:rsidR="003D5FE8">
        <w:rPr>
          <w:bCs/>
          <w:sz w:val="28"/>
          <w:szCs w:val="28"/>
        </w:rPr>
        <w:t xml:space="preserve"> </w:t>
      </w:r>
      <w:r w:rsidR="0051133A" w:rsidRPr="00C671BB">
        <w:rPr>
          <w:bCs/>
          <w:sz w:val="28"/>
          <w:szCs w:val="28"/>
        </w:rPr>
        <w:t>(theo quy định chung của cơ quan chuyên quản)</w:t>
      </w:r>
      <w:r w:rsidR="00FE0417" w:rsidRPr="00C671BB">
        <w:rPr>
          <w:bCs/>
          <w:sz w:val="28"/>
          <w:szCs w:val="28"/>
        </w:rPr>
        <w:t>.</w:t>
      </w:r>
    </w:p>
    <w:p w14:paraId="75E477E2" w14:textId="77777777" w:rsidR="008E4066" w:rsidRPr="00C671BB" w:rsidRDefault="008E4066" w:rsidP="0009582D">
      <w:pPr>
        <w:spacing w:before="80" w:line="276" w:lineRule="auto"/>
        <w:ind w:left="-180" w:firstLine="360"/>
        <w:jc w:val="both"/>
        <w:rPr>
          <w:bCs/>
          <w:sz w:val="28"/>
          <w:szCs w:val="28"/>
        </w:rPr>
      </w:pPr>
      <w:r w:rsidRPr="00462F12">
        <w:rPr>
          <w:b/>
          <w:bCs/>
          <w:sz w:val="28"/>
          <w:szCs w:val="28"/>
        </w:rPr>
        <w:t xml:space="preserve">- </w:t>
      </w:r>
      <w:r w:rsidRPr="00C671BB">
        <w:rPr>
          <w:bCs/>
          <w:sz w:val="28"/>
          <w:szCs w:val="28"/>
        </w:rPr>
        <w:t xml:space="preserve">Chi phí cho trung tâm trực tiếp </w:t>
      </w:r>
      <w:r w:rsidR="00952169" w:rsidRPr="00C671BB">
        <w:rPr>
          <w:bCs/>
          <w:sz w:val="28"/>
          <w:szCs w:val="28"/>
        </w:rPr>
        <w:t>giảng dạy</w:t>
      </w:r>
      <w:r w:rsidRPr="00C671BB">
        <w:rPr>
          <w:bCs/>
          <w:sz w:val="28"/>
          <w:szCs w:val="28"/>
        </w:rPr>
        <w:t xml:space="preserve">: Hợp đồng theo tiết dạy trên mỗi học kỳ (và có sự điều chỉnh tùy theo tình hình thực tế thu được) </w:t>
      </w:r>
    </w:p>
    <w:p w14:paraId="58D812DC" w14:textId="20A4DB2F" w:rsidR="0016236D" w:rsidRPr="00C671BB" w:rsidRDefault="0016236D" w:rsidP="0009582D">
      <w:pPr>
        <w:spacing w:before="80" w:line="276" w:lineRule="auto"/>
        <w:ind w:left="-180" w:firstLine="360"/>
        <w:jc w:val="both"/>
        <w:rPr>
          <w:bCs/>
          <w:sz w:val="28"/>
          <w:szCs w:val="28"/>
        </w:rPr>
      </w:pPr>
      <w:r w:rsidRPr="00462F12">
        <w:rPr>
          <w:b/>
          <w:bCs/>
          <w:sz w:val="28"/>
          <w:szCs w:val="28"/>
        </w:rPr>
        <w:t xml:space="preserve">- </w:t>
      </w:r>
      <w:r w:rsidRPr="00C671BB">
        <w:rPr>
          <w:bCs/>
          <w:sz w:val="28"/>
          <w:szCs w:val="28"/>
        </w:rPr>
        <w:t>Xuất hóa đơn</w:t>
      </w:r>
      <w:r w:rsidR="00526B4E">
        <w:rPr>
          <w:bCs/>
          <w:sz w:val="28"/>
          <w:szCs w:val="28"/>
        </w:rPr>
        <w:t xml:space="preserve"> tài chính</w:t>
      </w:r>
      <w:r w:rsidR="00462F12">
        <w:rPr>
          <w:bCs/>
          <w:sz w:val="28"/>
          <w:szCs w:val="28"/>
        </w:rPr>
        <w:t>, bảng kê chi t</w:t>
      </w:r>
      <w:r w:rsidR="00D44A0B">
        <w:rPr>
          <w:bCs/>
          <w:sz w:val="28"/>
          <w:szCs w:val="28"/>
        </w:rPr>
        <w:t>iết</w:t>
      </w:r>
      <w:r w:rsidR="00462F12">
        <w:rPr>
          <w:bCs/>
          <w:sz w:val="28"/>
          <w:szCs w:val="28"/>
        </w:rPr>
        <w:t>, kế hoạch giảng dạy hàng tháng, hợp đồng giảng dạy và các phụ lục kèm theo hợp đồng.</w:t>
      </w:r>
    </w:p>
    <w:p w14:paraId="74586234" w14:textId="695DD651" w:rsidR="0016236D" w:rsidRPr="00C671BB" w:rsidRDefault="0016236D" w:rsidP="0009582D">
      <w:pPr>
        <w:spacing w:before="80" w:line="276" w:lineRule="auto"/>
        <w:ind w:left="-180" w:firstLine="360"/>
        <w:jc w:val="both"/>
        <w:rPr>
          <w:sz w:val="28"/>
          <w:szCs w:val="28"/>
        </w:rPr>
      </w:pPr>
      <w:r w:rsidRPr="00C671BB">
        <w:rPr>
          <w:bCs/>
          <w:sz w:val="28"/>
          <w:szCs w:val="28"/>
        </w:rPr>
        <w:t xml:space="preserve">+ Trường </w:t>
      </w:r>
      <w:r w:rsidR="009E3678">
        <w:rPr>
          <w:bCs/>
          <w:sz w:val="28"/>
          <w:szCs w:val="28"/>
        </w:rPr>
        <w:t>Mầm Non Hoàng Anh xuất</w:t>
      </w:r>
      <w:r w:rsidRPr="00C671BB">
        <w:rPr>
          <w:sz w:val="28"/>
          <w:szCs w:val="28"/>
        </w:rPr>
        <w:t xml:space="preserve"> hóa đơn cho học sinh;</w:t>
      </w:r>
    </w:p>
    <w:p w14:paraId="7DBC4E63" w14:textId="2E54DF7A" w:rsidR="0016236D" w:rsidRPr="00C671BB" w:rsidRDefault="0016236D" w:rsidP="0009582D">
      <w:pPr>
        <w:spacing w:before="80" w:line="276" w:lineRule="auto"/>
        <w:ind w:left="-180" w:firstLine="360"/>
        <w:jc w:val="both"/>
        <w:rPr>
          <w:sz w:val="28"/>
          <w:szCs w:val="28"/>
        </w:rPr>
      </w:pPr>
      <w:r w:rsidRPr="00C671BB">
        <w:rPr>
          <w:sz w:val="28"/>
          <w:szCs w:val="28"/>
        </w:rPr>
        <w:t xml:space="preserve">+ Đối tác hợp tác </w:t>
      </w:r>
      <w:r w:rsidR="000612F1" w:rsidRPr="00C671BB">
        <w:rPr>
          <w:sz w:val="28"/>
          <w:szCs w:val="28"/>
        </w:rPr>
        <w:t xml:space="preserve">tổ chức giảng dạy </w:t>
      </w:r>
      <w:r w:rsidRPr="00C671BB">
        <w:rPr>
          <w:sz w:val="28"/>
          <w:szCs w:val="28"/>
        </w:rPr>
        <w:t>xuất hóa đơn cho nhà trường đúng bằng khoản thực tế thu sau khi đã trừ tỉ lệ trích lại hỗ trợ chi phí cho nhà trường;</w:t>
      </w:r>
    </w:p>
    <w:p w14:paraId="3C182294" w14:textId="77777777" w:rsidR="0016236D" w:rsidRPr="00C671BB" w:rsidRDefault="0016236D" w:rsidP="0009582D">
      <w:pPr>
        <w:spacing w:before="80" w:line="276" w:lineRule="auto"/>
        <w:ind w:left="-180" w:firstLine="360"/>
        <w:jc w:val="both"/>
        <w:rPr>
          <w:bCs/>
          <w:sz w:val="28"/>
          <w:szCs w:val="28"/>
        </w:rPr>
      </w:pPr>
      <w:r w:rsidRPr="00C671BB">
        <w:rPr>
          <w:sz w:val="28"/>
          <w:szCs w:val="28"/>
        </w:rPr>
        <w:t>+ Thời gian thanh toán cho đối tác</w:t>
      </w:r>
      <w:r w:rsidR="000612F1" w:rsidRPr="00C671BB">
        <w:rPr>
          <w:sz w:val="28"/>
          <w:szCs w:val="28"/>
        </w:rPr>
        <w:t xml:space="preserve"> tổ chức giảng dạy</w:t>
      </w:r>
      <w:r w:rsidRPr="00C671BB">
        <w:rPr>
          <w:sz w:val="28"/>
          <w:szCs w:val="28"/>
        </w:rPr>
        <w:t>: h</w:t>
      </w:r>
      <w:r w:rsidR="000D19F3" w:rsidRPr="00C671BB">
        <w:rPr>
          <w:sz w:val="28"/>
          <w:szCs w:val="28"/>
        </w:rPr>
        <w:t>à</w:t>
      </w:r>
      <w:r w:rsidRPr="00C671BB">
        <w:rPr>
          <w:sz w:val="28"/>
          <w:szCs w:val="28"/>
        </w:rPr>
        <w:t>ng tháng (tháng liền kề) sau khi nhà trường thực hiện hóa đơn hợp lệ từ phía đối tác</w:t>
      </w:r>
      <w:r w:rsidR="000612F1" w:rsidRPr="00C671BB">
        <w:rPr>
          <w:sz w:val="28"/>
          <w:szCs w:val="28"/>
        </w:rPr>
        <w:t xml:space="preserve"> tổ chức giảng dạy</w:t>
      </w:r>
      <w:r w:rsidRPr="00C671BB">
        <w:rPr>
          <w:sz w:val="28"/>
          <w:szCs w:val="28"/>
        </w:rPr>
        <w:t>.</w:t>
      </w:r>
      <w:r w:rsidR="0051133A" w:rsidRPr="00C671BB">
        <w:rPr>
          <w:sz w:val="28"/>
          <w:szCs w:val="28"/>
        </w:rPr>
        <w:t xml:space="preserve"> Và sẽ kết toán theo thực tế đóng của học sinh </w:t>
      </w:r>
      <w:r w:rsidR="003A5730">
        <w:rPr>
          <w:sz w:val="28"/>
          <w:szCs w:val="28"/>
        </w:rPr>
        <w:t>năm học</w:t>
      </w:r>
      <w:r w:rsidR="0051133A" w:rsidRPr="00145A9E">
        <w:rPr>
          <w:sz w:val="28"/>
          <w:szCs w:val="28"/>
        </w:rPr>
        <w:t xml:space="preserve"> 2024-202</w:t>
      </w:r>
      <w:r w:rsidR="00145A9E" w:rsidRPr="00145A9E">
        <w:rPr>
          <w:sz w:val="28"/>
          <w:szCs w:val="28"/>
        </w:rPr>
        <w:t>5</w:t>
      </w:r>
      <w:r w:rsidR="0051133A" w:rsidRPr="00C671BB">
        <w:rPr>
          <w:sz w:val="28"/>
          <w:szCs w:val="28"/>
        </w:rPr>
        <w:t xml:space="preserve"> </w:t>
      </w:r>
      <w:r w:rsidR="00977616">
        <w:rPr>
          <w:sz w:val="28"/>
          <w:szCs w:val="28"/>
        </w:rPr>
        <w:t xml:space="preserve"> vào ngày </w:t>
      </w:r>
      <w:r w:rsidR="00462F12">
        <w:rPr>
          <w:sz w:val="28"/>
          <w:szCs w:val="28"/>
        </w:rPr>
        <w:t>31 tháng 5 năm 2025</w:t>
      </w:r>
      <w:r w:rsidR="0051133A" w:rsidRPr="00C671BB">
        <w:rPr>
          <w:sz w:val="28"/>
          <w:szCs w:val="28"/>
        </w:rPr>
        <w:t>.</w:t>
      </w:r>
    </w:p>
    <w:p w14:paraId="04F34FED" w14:textId="77777777" w:rsidR="00B34594" w:rsidRPr="00C671BB" w:rsidRDefault="00B34594" w:rsidP="0009582D">
      <w:pPr>
        <w:spacing w:before="80" w:line="276" w:lineRule="auto"/>
        <w:ind w:left="-180" w:firstLine="360"/>
        <w:jc w:val="both"/>
        <w:rPr>
          <w:b/>
          <w:sz w:val="28"/>
          <w:szCs w:val="28"/>
        </w:rPr>
      </w:pPr>
      <w:r w:rsidRPr="00C671BB">
        <w:rPr>
          <w:b/>
          <w:sz w:val="28"/>
          <w:szCs w:val="28"/>
        </w:rPr>
        <w:t>II. TIÊU CHÍ CHỌN ĐỐI TÁC</w:t>
      </w:r>
      <w:r w:rsidR="000612F1" w:rsidRPr="00C671BB">
        <w:rPr>
          <w:b/>
          <w:sz w:val="28"/>
          <w:szCs w:val="28"/>
        </w:rPr>
        <w:t xml:space="preserve"> TỔ CHỨC GIẢNG DẠY</w:t>
      </w:r>
      <w:r w:rsidR="0016236D" w:rsidRPr="00C671BB">
        <w:rPr>
          <w:b/>
          <w:sz w:val="28"/>
          <w:szCs w:val="28"/>
        </w:rPr>
        <w:t>:</w:t>
      </w:r>
    </w:p>
    <w:p w14:paraId="054DE781" w14:textId="77777777" w:rsidR="000612F1" w:rsidRPr="00C671BB" w:rsidRDefault="000612F1" w:rsidP="000612F1">
      <w:pPr>
        <w:spacing w:before="80" w:line="276" w:lineRule="auto"/>
        <w:ind w:firstLine="180"/>
        <w:jc w:val="both"/>
        <w:rPr>
          <w:b/>
          <w:sz w:val="28"/>
          <w:szCs w:val="28"/>
        </w:rPr>
      </w:pPr>
      <w:r w:rsidRPr="00C671BB">
        <w:rPr>
          <w:b/>
          <w:sz w:val="28"/>
          <w:szCs w:val="28"/>
        </w:rPr>
        <w:t>1. Tư cách hợp lệ của đối tác tổ chức giảng</w:t>
      </w:r>
    </w:p>
    <w:p w14:paraId="18B70061" w14:textId="77777777" w:rsidR="00B34594" w:rsidRPr="00C671BB" w:rsidRDefault="00CC6BC3" w:rsidP="000612F1">
      <w:pPr>
        <w:spacing w:line="276" w:lineRule="auto"/>
        <w:ind w:left="-180" w:firstLine="360"/>
        <w:jc w:val="both"/>
        <w:rPr>
          <w:sz w:val="28"/>
          <w:szCs w:val="28"/>
        </w:rPr>
      </w:pPr>
      <w:r>
        <w:rPr>
          <w:sz w:val="28"/>
          <w:szCs w:val="28"/>
        </w:rPr>
        <w:t>1.1.</w:t>
      </w:r>
      <w:r w:rsidR="00B34594" w:rsidRPr="00C671BB">
        <w:rPr>
          <w:sz w:val="28"/>
          <w:szCs w:val="28"/>
        </w:rPr>
        <w:t xml:space="preserve"> Có tư cách pháp nhân (quyết định thành lập hoặc tà</w:t>
      </w:r>
      <w:r w:rsidR="002973D7" w:rsidRPr="00C671BB">
        <w:rPr>
          <w:sz w:val="28"/>
          <w:szCs w:val="28"/>
        </w:rPr>
        <w:t>i liệu có giá trị tương đương</w:t>
      </w:r>
      <w:r w:rsidR="001E37D3" w:rsidRPr="00C671BB">
        <w:rPr>
          <w:sz w:val="28"/>
          <w:szCs w:val="28"/>
          <w:lang w:val="vi-VN"/>
        </w:rPr>
        <w:t xml:space="preserve">) </w:t>
      </w:r>
      <w:r w:rsidR="002973D7" w:rsidRPr="00C671BB">
        <w:rPr>
          <w:sz w:val="28"/>
          <w:szCs w:val="28"/>
          <w:lang w:val="vi-VN"/>
        </w:rPr>
        <w:t>và đã được đ</w:t>
      </w:r>
      <w:r w:rsidR="001E37D3" w:rsidRPr="00C671BB">
        <w:rPr>
          <w:sz w:val="28"/>
          <w:szCs w:val="28"/>
          <w:lang w:val="vi-VN"/>
        </w:rPr>
        <w:t>ăng ký trên website đầu tư công.</w:t>
      </w:r>
    </w:p>
    <w:p w14:paraId="3F964BC6" w14:textId="77777777" w:rsidR="000612F1" w:rsidRPr="00C671BB" w:rsidRDefault="00CC6BC3" w:rsidP="000612F1">
      <w:pPr>
        <w:spacing w:before="80" w:line="276" w:lineRule="auto"/>
        <w:ind w:left="-180" w:firstLine="360"/>
        <w:jc w:val="both"/>
        <w:rPr>
          <w:sz w:val="28"/>
          <w:szCs w:val="28"/>
        </w:rPr>
      </w:pPr>
      <w:r>
        <w:rPr>
          <w:sz w:val="28"/>
          <w:szCs w:val="28"/>
        </w:rPr>
        <w:t>1.2.</w:t>
      </w:r>
      <w:r w:rsidR="000612F1" w:rsidRPr="00C671BB">
        <w:rPr>
          <w:sz w:val="28"/>
          <w:szCs w:val="28"/>
        </w:rPr>
        <w:t xml:space="preserve"> Có năng lực, chuyên môn, kinh nghiệm</w:t>
      </w:r>
      <w:r w:rsidR="000612F1" w:rsidRPr="00C671BB">
        <w:rPr>
          <w:b/>
          <w:color w:val="000000"/>
          <w:sz w:val="28"/>
          <w:szCs w:val="28"/>
          <w:lang w:val="vi-VN"/>
        </w:rPr>
        <w:t xml:space="preserve"> </w:t>
      </w:r>
      <w:r w:rsidR="000612F1" w:rsidRPr="00C671BB">
        <w:rPr>
          <w:sz w:val="28"/>
          <w:szCs w:val="28"/>
        </w:rPr>
        <w:t>phù hợp với nhu cầu giảng dạy của nhà trường</w:t>
      </w:r>
      <w:r w:rsidR="00C82E07" w:rsidRPr="00C671BB">
        <w:rPr>
          <w:sz w:val="28"/>
          <w:szCs w:val="28"/>
        </w:rPr>
        <w:t>, của ngành</w:t>
      </w:r>
      <w:r w:rsidR="00F962DE">
        <w:rPr>
          <w:sz w:val="28"/>
          <w:szCs w:val="28"/>
        </w:rPr>
        <w:t>, theo quy định của Bộ Giáo dục và Đào tạo</w:t>
      </w:r>
      <w:r w:rsidR="00C82E07" w:rsidRPr="00C671BB">
        <w:rPr>
          <w:sz w:val="28"/>
          <w:szCs w:val="28"/>
        </w:rPr>
        <w:t>.</w:t>
      </w:r>
    </w:p>
    <w:p w14:paraId="03E5D029" w14:textId="77777777" w:rsidR="00B34594" w:rsidRPr="00C671BB" w:rsidRDefault="00CC6BC3" w:rsidP="0009582D">
      <w:pPr>
        <w:spacing w:before="80" w:line="276" w:lineRule="auto"/>
        <w:ind w:left="-180" w:firstLine="360"/>
        <w:jc w:val="both"/>
        <w:rPr>
          <w:sz w:val="28"/>
          <w:szCs w:val="28"/>
          <w:lang w:val="vi-VN"/>
        </w:rPr>
      </w:pPr>
      <w:r>
        <w:rPr>
          <w:sz w:val="28"/>
          <w:szCs w:val="28"/>
        </w:rPr>
        <w:t>1.3.</w:t>
      </w:r>
      <w:r w:rsidR="00B34594" w:rsidRPr="00C671BB">
        <w:rPr>
          <w:sz w:val="28"/>
          <w:szCs w:val="28"/>
          <w:lang w:val="vi-VN"/>
        </w:rPr>
        <w:t xml:space="preserve"> Có chức năng hoạt động trong lĩnh vực giáo dục, đào tạo; được cơ quan có thẩm quyền cấp giấy chứng nhận đăng ký hoạt động giáo dục, đào tạo đối với ngành, nghề dự định </w:t>
      </w:r>
      <w:r w:rsidR="0009582D" w:rsidRPr="00C671BB">
        <w:rPr>
          <w:sz w:val="28"/>
          <w:szCs w:val="28"/>
          <w:lang w:val="vi-VN"/>
        </w:rPr>
        <w:t xml:space="preserve">tổ chức </w:t>
      </w:r>
      <w:r w:rsidR="00952169" w:rsidRPr="00C671BB">
        <w:rPr>
          <w:sz w:val="28"/>
          <w:szCs w:val="28"/>
          <w:lang w:val="vi-VN"/>
        </w:rPr>
        <w:t xml:space="preserve">giảng dạy </w:t>
      </w:r>
      <w:r w:rsidR="00B34594" w:rsidRPr="00C671BB">
        <w:rPr>
          <w:sz w:val="28"/>
          <w:szCs w:val="28"/>
          <w:lang w:val="vi-VN"/>
        </w:rPr>
        <w:t>(</w:t>
      </w:r>
      <w:r w:rsidR="00977616">
        <w:rPr>
          <w:sz w:val="28"/>
          <w:szCs w:val="28"/>
        </w:rPr>
        <w:t xml:space="preserve">quyết định cấp </w:t>
      </w:r>
      <w:r w:rsidR="00B34594" w:rsidRPr="00C671BB">
        <w:rPr>
          <w:sz w:val="28"/>
          <w:szCs w:val="28"/>
          <w:lang w:val="vi-VN"/>
        </w:rPr>
        <w:t>giấy phép</w:t>
      </w:r>
      <w:r w:rsidR="00977616">
        <w:rPr>
          <w:sz w:val="28"/>
          <w:szCs w:val="28"/>
        </w:rPr>
        <w:t xml:space="preserve"> được hoạt động</w:t>
      </w:r>
      <w:r w:rsidR="00977616">
        <w:rPr>
          <w:sz w:val="28"/>
          <w:szCs w:val="28"/>
          <w:lang w:val="vi-VN"/>
        </w:rPr>
        <w:t xml:space="preserve"> </w:t>
      </w:r>
      <w:r w:rsidR="00977616">
        <w:rPr>
          <w:sz w:val="28"/>
          <w:szCs w:val="28"/>
        </w:rPr>
        <w:t>giảng dạy tại các cơ sơ giáo dục của cấp có  thẩm quyền</w:t>
      </w:r>
      <w:r w:rsidR="00B34594" w:rsidRPr="00C671BB">
        <w:rPr>
          <w:sz w:val="28"/>
          <w:szCs w:val="28"/>
          <w:lang w:val="vi-VN"/>
        </w:rPr>
        <w:t>,</w:t>
      </w:r>
      <w:r w:rsidR="00C82E07" w:rsidRPr="00C671BB">
        <w:rPr>
          <w:sz w:val="28"/>
          <w:szCs w:val="28"/>
        </w:rPr>
        <w:t xml:space="preserve"> danh sách giáo viên đã được phê duyệt của cấp có thẩm quyền </w:t>
      </w:r>
      <w:r w:rsidR="00B34594" w:rsidRPr="00C671BB">
        <w:rPr>
          <w:sz w:val="28"/>
          <w:szCs w:val="28"/>
          <w:lang w:val="vi-VN"/>
        </w:rPr>
        <w:t>…)</w:t>
      </w:r>
      <w:r w:rsidR="000D19F3" w:rsidRPr="00C671BB">
        <w:rPr>
          <w:sz w:val="28"/>
          <w:szCs w:val="28"/>
          <w:lang w:val="vi-VN"/>
        </w:rPr>
        <w:t>;</w:t>
      </w:r>
    </w:p>
    <w:p w14:paraId="226F7795" w14:textId="77777777" w:rsidR="00B34594" w:rsidRPr="00C671BB" w:rsidRDefault="00CC6BC3" w:rsidP="0009582D">
      <w:pPr>
        <w:spacing w:before="80" w:line="276" w:lineRule="auto"/>
        <w:ind w:left="-180" w:firstLine="360"/>
        <w:jc w:val="both"/>
        <w:rPr>
          <w:sz w:val="28"/>
          <w:szCs w:val="28"/>
          <w:lang w:val="vi-VN"/>
        </w:rPr>
      </w:pPr>
      <w:r>
        <w:rPr>
          <w:sz w:val="28"/>
          <w:szCs w:val="28"/>
          <w:lang w:val="vi-VN"/>
        </w:rPr>
        <w:t xml:space="preserve"> </w:t>
      </w:r>
      <w:r w:rsidRPr="00D44A0B">
        <w:rPr>
          <w:sz w:val="28"/>
          <w:szCs w:val="28"/>
          <w:lang w:val="vi-VN"/>
        </w:rPr>
        <w:t>1.4.</w:t>
      </w:r>
      <w:r w:rsidR="00B34594" w:rsidRPr="00C671BB">
        <w:rPr>
          <w:sz w:val="28"/>
          <w:szCs w:val="28"/>
          <w:lang w:val="vi-VN"/>
        </w:rPr>
        <w:t xml:space="preserve"> Chương trình </w:t>
      </w:r>
      <w:r w:rsidR="00952169" w:rsidRPr="00C671BB">
        <w:rPr>
          <w:sz w:val="28"/>
          <w:szCs w:val="28"/>
          <w:lang w:val="vi-VN"/>
        </w:rPr>
        <w:t xml:space="preserve">giảng dạy </w:t>
      </w:r>
      <w:r w:rsidR="00B34594" w:rsidRPr="00C671BB">
        <w:rPr>
          <w:sz w:val="28"/>
          <w:szCs w:val="28"/>
          <w:lang w:val="vi-VN"/>
        </w:rPr>
        <w:t>đã được cơ quan có thẩm quyền thẩm định</w:t>
      </w:r>
      <w:r w:rsidR="000D19F3" w:rsidRPr="00C671BB">
        <w:rPr>
          <w:sz w:val="28"/>
          <w:szCs w:val="28"/>
          <w:lang w:val="vi-VN"/>
        </w:rPr>
        <w:t>;</w:t>
      </w:r>
    </w:p>
    <w:p w14:paraId="294B5BEF" w14:textId="77777777" w:rsidR="00B34594" w:rsidRPr="00C671BB" w:rsidRDefault="00CC6BC3" w:rsidP="0009582D">
      <w:pPr>
        <w:spacing w:before="80" w:line="276" w:lineRule="auto"/>
        <w:ind w:left="-180" w:firstLine="360"/>
        <w:jc w:val="both"/>
        <w:rPr>
          <w:sz w:val="28"/>
          <w:szCs w:val="28"/>
          <w:lang w:val="vi-VN"/>
        </w:rPr>
      </w:pPr>
      <w:r>
        <w:rPr>
          <w:sz w:val="28"/>
          <w:szCs w:val="28"/>
          <w:lang w:val="vi-VN"/>
        </w:rPr>
        <w:t xml:space="preserve"> </w:t>
      </w:r>
      <w:r w:rsidRPr="00D44A0B">
        <w:rPr>
          <w:sz w:val="28"/>
          <w:szCs w:val="28"/>
          <w:lang w:val="vi-VN"/>
        </w:rPr>
        <w:t>1.5.</w:t>
      </w:r>
      <w:r w:rsidR="00B34594" w:rsidRPr="00C671BB">
        <w:rPr>
          <w:sz w:val="28"/>
          <w:szCs w:val="28"/>
          <w:lang w:val="vi-VN"/>
        </w:rPr>
        <w:t xml:space="preserve"> Không vi phạm các quy định hiện hành về </w:t>
      </w:r>
      <w:r w:rsidR="0009582D" w:rsidRPr="00C671BB">
        <w:rPr>
          <w:sz w:val="28"/>
          <w:szCs w:val="28"/>
          <w:lang w:val="vi-VN"/>
        </w:rPr>
        <w:t xml:space="preserve">tổ chức </w:t>
      </w:r>
      <w:r w:rsidR="00952169" w:rsidRPr="00C671BB">
        <w:rPr>
          <w:sz w:val="28"/>
          <w:szCs w:val="28"/>
          <w:lang w:val="vi-VN"/>
        </w:rPr>
        <w:t xml:space="preserve">giảng dạy </w:t>
      </w:r>
      <w:r w:rsidR="00B34594" w:rsidRPr="00C671BB">
        <w:rPr>
          <w:sz w:val="28"/>
          <w:szCs w:val="28"/>
          <w:lang w:val="vi-VN"/>
        </w:rPr>
        <w:t xml:space="preserve">và các quy định khác có liên quan đến hoạt động </w:t>
      </w:r>
      <w:r w:rsidR="00952169" w:rsidRPr="00C671BB">
        <w:rPr>
          <w:sz w:val="28"/>
          <w:szCs w:val="28"/>
          <w:lang w:val="vi-VN"/>
        </w:rPr>
        <w:t>giảng dạy</w:t>
      </w:r>
      <w:r w:rsidR="005D7A8B" w:rsidRPr="00C671BB">
        <w:rPr>
          <w:sz w:val="28"/>
          <w:szCs w:val="28"/>
          <w:lang w:val="vi-VN"/>
        </w:rPr>
        <w:t>, giáo dục</w:t>
      </w:r>
      <w:r w:rsidR="00B34594" w:rsidRPr="00C671BB">
        <w:rPr>
          <w:sz w:val="28"/>
          <w:szCs w:val="28"/>
          <w:lang w:val="vi-VN"/>
        </w:rPr>
        <w:t>.</w:t>
      </w:r>
    </w:p>
    <w:p w14:paraId="4B129A45" w14:textId="77777777" w:rsidR="00B34594" w:rsidRPr="00C671BB" w:rsidRDefault="00B34594" w:rsidP="0009582D">
      <w:pPr>
        <w:spacing w:before="80" w:line="276" w:lineRule="auto"/>
        <w:ind w:left="-180" w:firstLine="360"/>
        <w:jc w:val="both"/>
        <w:rPr>
          <w:b/>
          <w:sz w:val="28"/>
          <w:szCs w:val="28"/>
          <w:lang w:val="vi-VN"/>
        </w:rPr>
      </w:pPr>
      <w:r w:rsidRPr="00C671BB">
        <w:rPr>
          <w:b/>
          <w:sz w:val="28"/>
          <w:szCs w:val="28"/>
          <w:lang w:val="vi-VN"/>
        </w:rPr>
        <w:t>2. Kinh nghiệm cung cấp dịch vụ</w:t>
      </w:r>
      <w:r w:rsidR="000612F1" w:rsidRPr="00C671BB">
        <w:rPr>
          <w:b/>
          <w:sz w:val="28"/>
          <w:szCs w:val="28"/>
          <w:lang w:val="vi-VN"/>
        </w:rPr>
        <w:t>:</w:t>
      </w:r>
    </w:p>
    <w:p w14:paraId="23B5169F" w14:textId="56411BE8" w:rsidR="00B34594" w:rsidRPr="007B41AC" w:rsidRDefault="000A2388" w:rsidP="0009582D">
      <w:pPr>
        <w:spacing w:before="80" w:line="276" w:lineRule="auto"/>
        <w:ind w:left="-180" w:firstLine="360"/>
        <w:jc w:val="both"/>
        <w:rPr>
          <w:i/>
          <w:sz w:val="28"/>
          <w:szCs w:val="28"/>
          <w:lang w:val="vi-VN"/>
        </w:rPr>
      </w:pPr>
      <w:r>
        <w:rPr>
          <w:sz w:val="28"/>
          <w:szCs w:val="28"/>
          <w:lang w:val="vi-VN"/>
        </w:rPr>
        <w:t xml:space="preserve"> </w:t>
      </w:r>
      <w:r w:rsidR="00B34594" w:rsidRPr="00C671BB">
        <w:rPr>
          <w:sz w:val="28"/>
          <w:szCs w:val="28"/>
          <w:lang w:val="vi-VN"/>
        </w:rPr>
        <w:t>Tối thiểu có 0</w:t>
      </w:r>
      <w:r w:rsidR="009E3678">
        <w:rPr>
          <w:sz w:val="28"/>
          <w:szCs w:val="28"/>
        </w:rPr>
        <w:t>5</w:t>
      </w:r>
      <w:r w:rsidR="00B34594" w:rsidRPr="00C671BB">
        <w:rPr>
          <w:sz w:val="28"/>
          <w:szCs w:val="28"/>
          <w:lang w:val="vi-VN"/>
        </w:rPr>
        <w:t xml:space="preserve"> năm hoạt động trong lĩnh vực giáo dục, đào tạo</w:t>
      </w:r>
      <w:r w:rsidR="00BA13E4" w:rsidRPr="00C671BB">
        <w:rPr>
          <w:sz w:val="28"/>
          <w:szCs w:val="28"/>
          <w:lang w:val="vi-VN"/>
        </w:rPr>
        <w:t xml:space="preserve"> tại TP.HCM </w:t>
      </w:r>
      <w:r w:rsidR="00BA13E4" w:rsidRPr="007B41AC">
        <w:rPr>
          <w:i/>
          <w:sz w:val="28"/>
          <w:szCs w:val="28"/>
          <w:lang w:val="vi-VN"/>
        </w:rPr>
        <w:t>(ưu tiên đã hợp tác giảng dạy trên địa bàn Huyện Bình Chánh)</w:t>
      </w:r>
    </w:p>
    <w:p w14:paraId="75318529" w14:textId="77777777" w:rsidR="00B07B5B" w:rsidRPr="00C671BB" w:rsidRDefault="00B07B5B" w:rsidP="0009582D">
      <w:pPr>
        <w:spacing w:before="80" w:line="276" w:lineRule="auto"/>
        <w:ind w:left="-180" w:firstLine="360"/>
        <w:jc w:val="both"/>
        <w:rPr>
          <w:b/>
          <w:bCs/>
          <w:sz w:val="28"/>
          <w:szCs w:val="28"/>
          <w:lang w:val="vi-VN"/>
        </w:rPr>
      </w:pPr>
      <w:r w:rsidRPr="00C671BB">
        <w:rPr>
          <w:b/>
          <w:bCs/>
          <w:sz w:val="28"/>
          <w:szCs w:val="28"/>
          <w:lang w:val="vi-VN"/>
        </w:rPr>
        <w:t>3. Hiệu quả của phương án tài chính:</w:t>
      </w:r>
    </w:p>
    <w:p w14:paraId="2AE3BE8E" w14:textId="61F35A06" w:rsidR="007204E2" w:rsidRPr="007204E2" w:rsidRDefault="00B07B5B" w:rsidP="009E3678">
      <w:pPr>
        <w:spacing w:before="120" w:line="276" w:lineRule="auto"/>
        <w:ind w:firstLine="720"/>
        <w:jc w:val="both"/>
        <w:rPr>
          <w:iCs/>
          <w:sz w:val="28"/>
          <w:szCs w:val="28"/>
        </w:rPr>
      </w:pPr>
      <w:r w:rsidRPr="00D44A0B">
        <w:rPr>
          <w:bCs/>
          <w:sz w:val="28"/>
          <w:szCs w:val="28"/>
          <w:lang w:val="vi-VN"/>
        </w:rPr>
        <w:lastRenderedPageBreak/>
        <w:t xml:space="preserve">- Đối tác </w:t>
      </w:r>
      <w:r w:rsidR="0028782B" w:rsidRPr="00D44A0B">
        <w:rPr>
          <w:bCs/>
          <w:sz w:val="28"/>
          <w:szCs w:val="28"/>
          <w:lang w:val="vi-VN"/>
        </w:rPr>
        <w:t>hợp tác</w:t>
      </w:r>
      <w:r w:rsidR="000612F1" w:rsidRPr="00D44A0B">
        <w:rPr>
          <w:bCs/>
          <w:sz w:val="28"/>
          <w:szCs w:val="28"/>
          <w:lang w:val="vi-VN"/>
        </w:rPr>
        <w:t xml:space="preserve"> đề xuất</w:t>
      </w:r>
      <w:r w:rsidR="003D5FE8">
        <w:rPr>
          <w:bCs/>
          <w:sz w:val="28"/>
          <w:szCs w:val="28"/>
          <w:lang w:val="vi-VN"/>
        </w:rPr>
        <w:t>: mức thu/học sinh/tháng</w:t>
      </w:r>
      <w:r w:rsidRPr="00D44A0B">
        <w:rPr>
          <w:bCs/>
          <w:sz w:val="28"/>
          <w:szCs w:val="28"/>
          <w:lang w:val="vi-VN"/>
        </w:rPr>
        <w:t xml:space="preserve"> phù hợp điều kiện thực tế </w:t>
      </w:r>
      <w:r w:rsidR="00952169" w:rsidRPr="00D44A0B">
        <w:rPr>
          <w:bCs/>
          <w:sz w:val="28"/>
          <w:szCs w:val="28"/>
          <w:lang w:val="vi-VN"/>
        </w:rPr>
        <w:t>giảng dạy</w:t>
      </w:r>
      <w:r w:rsidR="007E588B" w:rsidRPr="00D44A0B">
        <w:rPr>
          <w:bCs/>
          <w:sz w:val="28"/>
          <w:szCs w:val="28"/>
          <w:lang w:val="vi-VN"/>
        </w:rPr>
        <w:t xml:space="preserve"> của nhà trường; phải</w:t>
      </w:r>
      <w:r w:rsidRPr="00D44A0B">
        <w:rPr>
          <w:bCs/>
          <w:sz w:val="28"/>
          <w:szCs w:val="28"/>
          <w:lang w:val="vi-VN"/>
        </w:rPr>
        <w:t xml:space="preserve"> đảm bảo mức thu trong khung quy định của cơ sở gi</w:t>
      </w:r>
      <w:r w:rsidR="007B41AC" w:rsidRPr="00D44A0B">
        <w:rPr>
          <w:bCs/>
          <w:sz w:val="28"/>
          <w:szCs w:val="28"/>
          <w:lang w:val="vi-VN"/>
        </w:rPr>
        <w:t>áo dục công lập trên địa bàn Thành phố Hồ Chí Minh</w:t>
      </w:r>
      <w:r w:rsidR="004850CB" w:rsidRPr="00D44A0B">
        <w:rPr>
          <w:i/>
          <w:iCs/>
          <w:sz w:val="28"/>
          <w:szCs w:val="28"/>
          <w:lang w:val="vi-VN"/>
        </w:rPr>
        <w:t>.</w:t>
      </w:r>
      <w:r w:rsidR="003D5FE8">
        <w:rPr>
          <w:i/>
          <w:iCs/>
          <w:sz w:val="28"/>
          <w:szCs w:val="28"/>
        </w:rPr>
        <w:t xml:space="preserve"> </w:t>
      </w:r>
      <w:r w:rsidR="003D5FE8">
        <w:rPr>
          <w:iCs/>
          <w:sz w:val="28"/>
          <w:szCs w:val="28"/>
          <w:lang w:val="vi-VN"/>
        </w:rPr>
        <w:t>Đồng thời</w:t>
      </w:r>
      <w:r w:rsidR="004850CB" w:rsidRPr="00D44A0B">
        <w:rPr>
          <w:iCs/>
          <w:sz w:val="28"/>
          <w:szCs w:val="28"/>
          <w:lang w:val="vi-VN"/>
        </w:rPr>
        <w:t xml:space="preserve"> căn cứ vào những </w:t>
      </w:r>
      <w:r w:rsidR="008C3F5D" w:rsidRPr="00D44A0B">
        <w:rPr>
          <w:iCs/>
          <w:sz w:val="28"/>
          <w:szCs w:val="28"/>
          <w:lang w:val="vi-VN"/>
        </w:rPr>
        <w:t xml:space="preserve">văn bản pháp lý </w:t>
      </w:r>
      <w:r w:rsidR="003D5FE8">
        <w:rPr>
          <w:iCs/>
          <w:sz w:val="28"/>
          <w:szCs w:val="28"/>
          <w:lang w:val="vi-VN"/>
        </w:rPr>
        <w:t xml:space="preserve"> điều chỉnh theo từng năm học</w:t>
      </w:r>
      <w:r w:rsidR="004850CB" w:rsidRPr="00D44A0B">
        <w:rPr>
          <w:iCs/>
          <w:sz w:val="28"/>
          <w:szCs w:val="28"/>
          <w:lang w:val="vi-VN"/>
        </w:rPr>
        <w:t xml:space="preserve"> của các cấp có thẩm quyền.</w:t>
      </w:r>
    </w:p>
    <w:p w14:paraId="1450C8F5" w14:textId="77777777" w:rsidR="00B07B5B" w:rsidRPr="00D44A0B" w:rsidRDefault="00B07B5B" w:rsidP="0009582D">
      <w:pPr>
        <w:spacing w:before="80" w:line="276" w:lineRule="auto"/>
        <w:ind w:left="-180" w:firstLine="360"/>
        <w:jc w:val="both"/>
        <w:rPr>
          <w:bCs/>
          <w:i/>
          <w:sz w:val="28"/>
          <w:szCs w:val="28"/>
          <w:lang w:val="vi-VN"/>
        </w:rPr>
      </w:pPr>
      <w:r w:rsidRPr="00D44A0B">
        <w:rPr>
          <w:bCs/>
          <w:sz w:val="28"/>
          <w:szCs w:val="28"/>
          <w:lang w:val="vi-VN"/>
        </w:rPr>
        <w:t>-</w:t>
      </w:r>
      <w:r w:rsidR="001B218A" w:rsidRPr="00D44A0B">
        <w:rPr>
          <w:bCs/>
          <w:sz w:val="28"/>
          <w:szCs w:val="28"/>
          <w:lang w:val="vi-VN"/>
        </w:rPr>
        <w:t xml:space="preserve"> Đối tác chấp nhận điểm c điều 4 mục I</w:t>
      </w:r>
      <w:r w:rsidRPr="00D44A0B">
        <w:rPr>
          <w:bCs/>
          <w:sz w:val="28"/>
          <w:szCs w:val="28"/>
          <w:lang w:val="vi-VN"/>
        </w:rPr>
        <w:t xml:space="preserve"> của thông báo</w:t>
      </w:r>
      <w:r w:rsidR="00A41947" w:rsidRPr="00D44A0B">
        <w:rPr>
          <w:bCs/>
          <w:sz w:val="28"/>
          <w:szCs w:val="28"/>
          <w:lang w:val="vi-VN"/>
        </w:rPr>
        <w:t xml:space="preserve"> và có thỏa thuận theo thực tế </w:t>
      </w:r>
      <w:r w:rsidR="00A41947" w:rsidRPr="00D44A0B">
        <w:rPr>
          <w:bCs/>
          <w:i/>
          <w:sz w:val="28"/>
          <w:szCs w:val="28"/>
          <w:lang w:val="vi-VN"/>
        </w:rPr>
        <w:t>(nếu có).</w:t>
      </w:r>
    </w:p>
    <w:p w14:paraId="7A3A0D75" w14:textId="77777777" w:rsidR="00B34594" w:rsidRPr="00D44A0B" w:rsidRDefault="00B34594" w:rsidP="0009582D">
      <w:pPr>
        <w:spacing w:before="80" w:line="276" w:lineRule="auto"/>
        <w:ind w:left="-180" w:firstLine="360"/>
        <w:jc w:val="both"/>
        <w:rPr>
          <w:b/>
          <w:sz w:val="28"/>
          <w:szCs w:val="28"/>
          <w:lang w:val="vi-VN"/>
        </w:rPr>
      </w:pPr>
      <w:r w:rsidRPr="00D44A0B">
        <w:rPr>
          <w:b/>
          <w:sz w:val="28"/>
          <w:szCs w:val="28"/>
          <w:lang w:val="vi-VN"/>
        </w:rPr>
        <w:t xml:space="preserve">III. NỘP HỒ SƠ ĐĂNG KÝ </w:t>
      </w:r>
      <w:r w:rsidR="0009582D" w:rsidRPr="00D44A0B">
        <w:rPr>
          <w:b/>
          <w:sz w:val="28"/>
          <w:szCs w:val="28"/>
          <w:lang w:val="vi-VN"/>
        </w:rPr>
        <w:t xml:space="preserve">TỔ CHỨC </w:t>
      </w:r>
      <w:r w:rsidR="00952169" w:rsidRPr="00D44A0B">
        <w:rPr>
          <w:b/>
          <w:sz w:val="28"/>
          <w:szCs w:val="28"/>
          <w:lang w:val="vi-VN"/>
        </w:rPr>
        <w:t xml:space="preserve">GIẢNG DẠY </w:t>
      </w:r>
    </w:p>
    <w:p w14:paraId="20233306" w14:textId="1554B0EB" w:rsidR="0028782B" w:rsidRPr="00D44A0B" w:rsidRDefault="0028782B" w:rsidP="0009582D">
      <w:pPr>
        <w:spacing w:before="80" w:line="276" w:lineRule="auto"/>
        <w:ind w:left="-180" w:firstLine="360"/>
        <w:jc w:val="both"/>
        <w:rPr>
          <w:color w:val="FF0000"/>
          <w:sz w:val="28"/>
          <w:szCs w:val="28"/>
          <w:lang w:val="vi-VN"/>
        </w:rPr>
      </w:pPr>
      <w:r w:rsidRPr="00D44A0B">
        <w:rPr>
          <w:b/>
          <w:sz w:val="28"/>
          <w:szCs w:val="28"/>
          <w:lang w:val="vi-VN"/>
        </w:rPr>
        <w:t>1. Thời gian nhận Hồ sơ lựa chọn đối tác để thực hiện</w:t>
      </w:r>
      <w:r w:rsidRPr="00D44A0B">
        <w:rPr>
          <w:sz w:val="28"/>
          <w:szCs w:val="28"/>
          <w:lang w:val="vi-VN"/>
        </w:rPr>
        <w:t xml:space="preserve">: </w:t>
      </w:r>
      <w:r w:rsidRPr="00D44A0B">
        <w:rPr>
          <w:color w:val="FF0000"/>
          <w:sz w:val="28"/>
          <w:szCs w:val="28"/>
          <w:lang w:val="vi-VN"/>
        </w:rPr>
        <w:t xml:space="preserve">8 giờ đến 16 giờ, từ ngày </w:t>
      </w:r>
      <w:r w:rsidR="003D5FE8">
        <w:rPr>
          <w:color w:val="FF0000"/>
          <w:sz w:val="28"/>
          <w:szCs w:val="28"/>
        </w:rPr>
        <w:t>13</w:t>
      </w:r>
      <w:r w:rsidR="00C671BB" w:rsidRPr="00D44A0B">
        <w:rPr>
          <w:color w:val="FF0000"/>
          <w:sz w:val="28"/>
          <w:szCs w:val="28"/>
          <w:lang w:val="vi-VN"/>
        </w:rPr>
        <w:t>/</w:t>
      </w:r>
      <w:r w:rsidR="00254664" w:rsidRPr="00D44A0B">
        <w:rPr>
          <w:color w:val="FF0000"/>
          <w:sz w:val="28"/>
          <w:szCs w:val="28"/>
          <w:lang w:val="vi-VN"/>
        </w:rPr>
        <w:t>8</w:t>
      </w:r>
      <w:r w:rsidRPr="00D44A0B">
        <w:rPr>
          <w:color w:val="FF0000"/>
          <w:sz w:val="28"/>
          <w:szCs w:val="28"/>
          <w:lang w:val="vi-VN"/>
        </w:rPr>
        <w:t xml:space="preserve">/2024 đến hết ngày </w:t>
      </w:r>
      <w:r w:rsidR="0008065B">
        <w:rPr>
          <w:color w:val="FF0000"/>
          <w:sz w:val="28"/>
          <w:szCs w:val="28"/>
        </w:rPr>
        <w:t>2</w:t>
      </w:r>
      <w:r w:rsidR="003D5FE8">
        <w:rPr>
          <w:color w:val="FF0000"/>
          <w:sz w:val="28"/>
          <w:szCs w:val="28"/>
        </w:rPr>
        <w:t>1</w:t>
      </w:r>
      <w:r w:rsidR="00C671BB" w:rsidRPr="00D44A0B">
        <w:rPr>
          <w:color w:val="FF0000"/>
          <w:sz w:val="28"/>
          <w:szCs w:val="28"/>
          <w:lang w:val="vi-VN"/>
        </w:rPr>
        <w:t>/</w:t>
      </w:r>
      <w:r w:rsidR="006B1785" w:rsidRPr="00D44A0B">
        <w:rPr>
          <w:color w:val="FF0000"/>
          <w:sz w:val="28"/>
          <w:szCs w:val="28"/>
          <w:lang w:val="vi-VN"/>
        </w:rPr>
        <w:t>8</w:t>
      </w:r>
      <w:r w:rsidRPr="00D44A0B">
        <w:rPr>
          <w:color w:val="FF0000"/>
          <w:sz w:val="28"/>
          <w:szCs w:val="28"/>
          <w:lang w:val="vi-VN"/>
        </w:rPr>
        <w:t>/2024 (</w:t>
      </w:r>
      <w:r w:rsidR="000D19F3" w:rsidRPr="00D44A0B">
        <w:rPr>
          <w:color w:val="FF0000"/>
          <w:sz w:val="28"/>
          <w:szCs w:val="28"/>
          <w:lang w:val="vi-VN"/>
        </w:rPr>
        <w:t>07</w:t>
      </w:r>
      <w:r w:rsidRPr="00D44A0B">
        <w:rPr>
          <w:color w:val="FF0000"/>
          <w:sz w:val="28"/>
          <w:szCs w:val="28"/>
          <w:lang w:val="vi-VN"/>
        </w:rPr>
        <w:t xml:space="preserve"> ngày làm việc)</w:t>
      </w:r>
    </w:p>
    <w:p w14:paraId="016927DA" w14:textId="77777777" w:rsidR="0028782B" w:rsidRPr="00D44A0B" w:rsidRDefault="0028782B" w:rsidP="0009582D">
      <w:pPr>
        <w:spacing w:before="80" w:line="276" w:lineRule="auto"/>
        <w:ind w:left="-180" w:firstLine="360"/>
        <w:jc w:val="both"/>
        <w:rPr>
          <w:bCs/>
          <w:sz w:val="28"/>
          <w:szCs w:val="28"/>
          <w:lang w:val="vi-VN"/>
        </w:rPr>
      </w:pPr>
      <w:r w:rsidRPr="00D44A0B">
        <w:rPr>
          <w:b/>
          <w:sz w:val="28"/>
          <w:szCs w:val="28"/>
          <w:lang w:val="vi-VN"/>
        </w:rPr>
        <w:t xml:space="preserve"> 2. Địa điểm nộp Hồ sơ </w:t>
      </w:r>
      <w:r w:rsidR="0009582D" w:rsidRPr="00C671BB">
        <w:rPr>
          <w:b/>
          <w:sz w:val="28"/>
          <w:szCs w:val="28"/>
          <w:lang w:val="vi-VN"/>
        </w:rPr>
        <w:t xml:space="preserve">tổ chức </w:t>
      </w:r>
      <w:r w:rsidR="00952169" w:rsidRPr="00C671BB">
        <w:rPr>
          <w:b/>
          <w:sz w:val="28"/>
          <w:szCs w:val="28"/>
          <w:lang w:val="vi-VN"/>
        </w:rPr>
        <w:t>giảng dạy</w:t>
      </w:r>
      <w:r w:rsidRPr="00D44A0B">
        <w:rPr>
          <w:bCs/>
          <w:sz w:val="28"/>
          <w:szCs w:val="28"/>
          <w:lang w:val="vi-VN"/>
        </w:rPr>
        <w:t xml:space="preserve">: </w:t>
      </w:r>
    </w:p>
    <w:p w14:paraId="5E0DA580" w14:textId="192D07A3" w:rsidR="009E3678" w:rsidRPr="00C671BB" w:rsidRDefault="009E3678" w:rsidP="009E3678">
      <w:pPr>
        <w:spacing w:before="80" w:line="276" w:lineRule="auto"/>
        <w:ind w:left="-180" w:firstLine="360"/>
        <w:jc w:val="both"/>
        <w:rPr>
          <w:sz w:val="28"/>
          <w:szCs w:val="28"/>
        </w:rPr>
      </w:pPr>
      <w:r>
        <w:rPr>
          <w:sz w:val="28"/>
          <w:szCs w:val="28"/>
        </w:rPr>
        <w:t xml:space="preserve">- </w:t>
      </w:r>
      <w:r>
        <w:rPr>
          <w:sz w:val="28"/>
          <w:szCs w:val="28"/>
          <w:lang w:val="vi-VN"/>
        </w:rPr>
        <w:t>Địa chỉ nhận hồ sơ:</w:t>
      </w:r>
      <w:r w:rsidRPr="00C671BB">
        <w:rPr>
          <w:sz w:val="28"/>
          <w:szCs w:val="28"/>
        </w:rPr>
        <w:t xml:space="preserve"> Trường </w:t>
      </w:r>
      <w:r>
        <w:rPr>
          <w:sz w:val="28"/>
          <w:szCs w:val="28"/>
        </w:rPr>
        <w:t xml:space="preserve">Mầm Non Hoàng Anh </w:t>
      </w:r>
      <w:r w:rsidRPr="00C671BB">
        <w:rPr>
          <w:sz w:val="28"/>
          <w:szCs w:val="28"/>
        </w:rPr>
        <w:t xml:space="preserve"> </w:t>
      </w:r>
    </w:p>
    <w:p w14:paraId="4BF20104" w14:textId="4C930B65" w:rsidR="00831DD9" w:rsidRPr="00C671BB" w:rsidRDefault="009E3678" w:rsidP="009E3678">
      <w:pPr>
        <w:spacing w:before="80" w:line="276" w:lineRule="auto"/>
        <w:ind w:left="-180" w:firstLine="360"/>
        <w:jc w:val="both"/>
        <w:rPr>
          <w:sz w:val="28"/>
          <w:szCs w:val="28"/>
        </w:rPr>
      </w:pPr>
      <w:r w:rsidRPr="00C671BB">
        <w:rPr>
          <w:sz w:val="28"/>
          <w:szCs w:val="28"/>
        </w:rPr>
        <w:t xml:space="preserve">- Địa chỉ: </w:t>
      </w:r>
      <w:r>
        <w:rPr>
          <w:sz w:val="28"/>
          <w:szCs w:val="28"/>
        </w:rPr>
        <w:t>E2/36, KP 13, Thị Trấn Tân Túc</w:t>
      </w:r>
      <w:r w:rsidRPr="00C671BB">
        <w:rPr>
          <w:sz w:val="28"/>
          <w:szCs w:val="28"/>
        </w:rPr>
        <w:t>, huyện Bình Chánh, TPHCM</w:t>
      </w:r>
    </w:p>
    <w:p w14:paraId="05D43DD1" w14:textId="3E57DE25" w:rsidR="0028782B" w:rsidRPr="00D44A0B" w:rsidRDefault="0028782B" w:rsidP="003B1547">
      <w:pPr>
        <w:spacing w:before="80" w:line="276" w:lineRule="auto"/>
        <w:ind w:left="-180" w:firstLine="360"/>
        <w:jc w:val="both"/>
        <w:rPr>
          <w:i/>
          <w:iCs/>
          <w:sz w:val="28"/>
          <w:szCs w:val="28"/>
          <w:lang w:val="vi-VN"/>
        </w:rPr>
      </w:pPr>
      <w:r w:rsidRPr="00D44A0B">
        <w:rPr>
          <w:bCs/>
          <w:sz w:val="28"/>
          <w:szCs w:val="28"/>
          <w:lang w:val="vi-VN"/>
        </w:rPr>
        <w:t>Nhà trường ch</w:t>
      </w:r>
      <w:r w:rsidR="000A0A74" w:rsidRPr="00D44A0B">
        <w:rPr>
          <w:bCs/>
          <w:sz w:val="28"/>
          <w:szCs w:val="28"/>
          <w:lang w:val="vi-VN"/>
        </w:rPr>
        <w:t>ỉ nhận hồ sơ qua đường bưu điện</w:t>
      </w:r>
      <w:r w:rsidR="003B1547" w:rsidRPr="00D44A0B">
        <w:rPr>
          <w:bCs/>
          <w:sz w:val="28"/>
          <w:szCs w:val="28"/>
          <w:lang w:val="vi-VN"/>
        </w:rPr>
        <w:t>.</w:t>
      </w:r>
    </w:p>
    <w:p w14:paraId="3A541F7E" w14:textId="77777777" w:rsidR="00B34594" w:rsidRPr="00D44A0B" w:rsidRDefault="00B34594" w:rsidP="0009582D">
      <w:pPr>
        <w:spacing w:before="80" w:line="276" w:lineRule="auto"/>
        <w:ind w:left="-180" w:firstLine="360"/>
        <w:jc w:val="both"/>
        <w:rPr>
          <w:b/>
          <w:sz w:val="28"/>
          <w:szCs w:val="28"/>
          <w:lang w:val="vi-VN"/>
        </w:rPr>
      </w:pPr>
      <w:r w:rsidRPr="00D44A0B">
        <w:rPr>
          <w:b/>
          <w:sz w:val="28"/>
          <w:szCs w:val="28"/>
          <w:lang w:val="vi-VN"/>
        </w:rPr>
        <w:t xml:space="preserve">3. Hồ sơ đăng kí </w:t>
      </w:r>
      <w:r w:rsidR="0009582D" w:rsidRPr="00D44A0B">
        <w:rPr>
          <w:b/>
          <w:sz w:val="28"/>
          <w:szCs w:val="28"/>
          <w:lang w:val="vi-VN"/>
        </w:rPr>
        <w:t xml:space="preserve">tổ chức </w:t>
      </w:r>
      <w:r w:rsidR="00952169" w:rsidRPr="00D44A0B">
        <w:rPr>
          <w:b/>
          <w:sz w:val="28"/>
          <w:szCs w:val="28"/>
          <w:lang w:val="vi-VN"/>
        </w:rPr>
        <w:t xml:space="preserve">giảng dạy </w:t>
      </w:r>
      <w:r w:rsidRPr="00D44A0B">
        <w:rPr>
          <w:b/>
          <w:sz w:val="28"/>
          <w:szCs w:val="28"/>
          <w:lang w:val="vi-VN"/>
        </w:rPr>
        <w:t>gồm:</w:t>
      </w:r>
    </w:p>
    <w:p w14:paraId="4848F0D3" w14:textId="77777777" w:rsidR="00B34594" w:rsidRPr="00D44A0B" w:rsidRDefault="00B34594" w:rsidP="0009582D">
      <w:pPr>
        <w:spacing w:before="80" w:line="276" w:lineRule="auto"/>
        <w:ind w:left="-180" w:firstLine="360"/>
        <w:jc w:val="both"/>
        <w:rPr>
          <w:sz w:val="28"/>
          <w:szCs w:val="28"/>
          <w:lang w:val="vi-VN"/>
        </w:rPr>
      </w:pPr>
      <w:r w:rsidRPr="00D44A0B">
        <w:rPr>
          <w:sz w:val="28"/>
          <w:szCs w:val="28"/>
          <w:lang w:val="vi-VN"/>
        </w:rPr>
        <w:t xml:space="preserve"> - Văn bản đề nghị thực hiện </w:t>
      </w:r>
      <w:r w:rsidR="0009582D" w:rsidRPr="00D44A0B">
        <w:rPr>
          <w:sz w:val="28"/>
          <w:szCs w:val="28"/>
          <w:lang w:val="vi-VN"/>
        </w:rPr>
        <w:t xml:space="preserve">tổ chức </w:t>
      </w:r>
      <w:r w:rsidR="006B1785" w:rsidRPr="00D44A0B">
        <w:rPr>
          <w:sz w:val="28"/>
          <w:szCs w:val="28"/>
          <w:lang w:val="vi-VN"/>
        </w:rPr>
        <w:t xml:space="preserve">liên kết </w:t>
      </w:r>
      <w:r w:rsidR="00952169" w:rsidRPr="00D44A0B">
        <w:rPr>
          <w:sz w:val="28"/>
          <w:szCs w:val="28"/>
          <w:lang w:val="vi-VN"/>
        </w:rPr>
        <w:t>giảng dạy</w:t>
      </w:r>
      <w:r w:rsidRPr="00D44A0B">
        <w:rPr>
          <w:sz w:val="28"/>
          <w:szCs w:val="28"/>
          <w:lang w:val="vi-VN"/>
        </w:rPr>
        <w:t>.</w:t>
      </w:r>
    </w:p>
    <w:p w14:paraId="314BB681" w14:textId="32187052" w:rsidR="00B34594" w:rsidRPr="00D44A0B" w:rsidRDefault="00B34594" w:rsidP="0009582D">
      <w:pPr>
        <w:spacing w:before="80" w:line="276" w:lineRule="auto"/>
        <w:ind w:left="-180" w:firstLine="360"/>
        <w:jc w:val="both"/>
        <w:rPr>
          <w:sz w:val="28"/>
          <w:szCs w:val="28"/>
          <w:lang w:val="vi-VN"/>
        </w:rPr>
      </w:pPr>
      <w:r w:rsidRPr="00D44A0B">
        <w:rPr>
          <w:sz w:val="28"/>
          <w:szCs w:val="28"/>
          <w:lang w:val="vi-VN"/>
        </w:rPr>
        <w:t xml:space="preserve"> - Minh chứng thể hiện sự đáp ứng các tiêu chí nêu tại mục II. </w:t>
      </w:r>
      <w:r w:rsidR="007A11C4" w:rsidRPr="00D44A0B">
        <w:rPr>
          <w:sz w:val="28"/>
          <w:szCs w:val="28"/>
          <w:lang w:val="vi-VN"/>
        </w:rPr>
        <w:t xml:space="preserve">Trường </w:t>
      </w:r>
      <w:r w:rsidR="009E3678">
        <w:rPr>
          <w:sz w:val="28"/>
          <w:szCs w:val="28"/>
        </w:rPr>
        <w:t>Mầm Non Hoàng Anh</w:t>
      </w:r>
      <w:r w:rsidR="00C671BB" w:rsidRPr="00D44A0B">
        <w:rPr>
          <w:sz w:val="28"/>
          <w:szCs w:val="28"/>
          <w:lang w:val="vi-VN"/>
        </w:rPr>
        <w:t xml:space="preserve"> </w:t>
      </w:r>
      <w:r w:rsidRPr="00D44A0B">
        <w:rPr>
          <w:sz w:val="28"/>
          <w:szCs w:val="28"/>
          <w:lang w:val="vi-VN"/>
        </w:rPr>
        <w:t xml:space="preserve">căn cứ nhu cầu thực tế và mức độ đáp ứng các tiêu chí để lựa chọn các đơn vị </w:t>
      </w:r>
      <w:r w:rsidR="0009582D" w:rsidRPr="00D44A0B">
        <w:rPr>
          <w:sz w:val="28"/>
          <w:szCs w:val="28"/>
          <w:lang w:val="vi-VN"/>
        </w:rPr>
        <w:t xml:space="preserve">tổ chức </w:t>
      </w:r>
      <w:r w:rsidR="00952169" w:rsidRPr="00D44A0B">
        <w:rPr>
          <w:sz w:val="28"/>
          <w:szCs w:val="28"/>
          <w:lang w:val="vi-VN"/>
        </w:rPr>
        <w:t xml:space="preserve">giảng dạy </w:t>
      </w:r>
      <w:r w:rsidRPr="00D44A0B">
        <w:rPr>
          <w:sz w:val="28"/>
          <w:szCs w:val="28"/>
          <w:lang w:val="vi-VN"/>
        </w:rPr>
        <w:t>và trình cấp có thẩm quyền cho phép theo quy định.</w:t>
      </w:r>
    </w:p>
    <w:p w14:paraId="2B90C5A3" w14:textId="5A18AEEF" w:rsidR="00831DD9" w:rsidRPr="009E3678" w:rsidRDefault="006B4B01" w:rsidP="009E3678">
      <w:pPr>
        <w:spacing w:before="80" w:line="276" w:lineRule="auto"/>
        <w:ind w:left="-180" w:firstLine="360"/>
        <w:jc w:val="both"/>
        <w:rPr>
          <w:sz w:val="28"/>
          <w:szCs w:val="28"/>
        </w:rPr>
      </w:pPr>
      <w:r w:rsidRPr="00D44A0B">
        <w:rPr>
          <w:sz w:val="28"/>
          <w:szCs w:val="28"/>
          <w:lang w:val="vi-VN"/>
        </w:rPr>
        <w:t xml:space="preserve">Trên đây là thông báo lựa chọn đối tác </w:t>
      </w:r>
      <w:r w:rsidR="0009582D" w:rsidRPr="00D44A0B">
        <w:rPr>
          <w:sz w:val="28"/>
          <w:szCs w:val="28"/>
          <w:lang w:val="vi-VN"/>
        </w:rPr>
        <w:t xml:space="preserve">tổ chức </w:t>
      </w:r>
      <w:r w:rsidR="00952169" w:rsidRPr="00D44A0B">
        <w:rPr>
          <w:sz w:val="28"/>
          <w:szCs w:val="28"/>
          <w:lang w:val="vi-VN"/>
        </w:rPr>
        <w:t xml:space="preserve">giảng dạy </w:t>
      </w:r>
      <w:r w:rsidR="0009582D" w:rsidRPr="00D44A0B">
        <w:rPr>
          <w:sz w:val="28"/>
          <w:szCs w:val="28"/>
          <w:lang w:val="vi-VN"/>
        </w:rPr>
        <w:t xml:space="preserve">các </w:t>
      </w:r>
      <w:r w:rsidR="000A0A74" w:rsidRPr="00D44A0B">
        <w:rPr>
          <w:sz w:val="28"/>
          <w:szCs w:val="28"/>
          <w:lang w:val="vi-VN"/>
        </w:rPr>
        <w:t>chương trình</w:t>
      </w:r>
      <w:r w:rsidR="00831DD9">
        <w:rPr>
          <w:sz w:val="28"/>
          <w:szCs w:val="28"/>
        </w:rPr>
        <w:t xml:space="preserve">: </w:t>
      </w:r>
      <w:r w:rsidR="009E3678" w:rsidRPr="009E3678">
        <w:rPr>
          <w:color w:val="000000"/>
          <w:sz w:val="28"/>
          <w:szCs w:val="28"/>
          <w:lang w:val="vi-VN"/>
        </w:rPr>
        <w:t xml:space="preserve"> Giảng dạy ngoại ngữ (</w:t>
      </w:r>
      <w:r w:rsidR="009E3678" w:rsidRPr="009E3678">
        <w:rPr>
          <w:color w:val="000000"/>
          <w:sz w:val="28"/>
          <w:szCs w:val="28"/>
        </w:rPr>
        <w:t>Tiếng anh và Làm quen T</w:t>
      </w:r>
      <w:r w:rsidR="009E3678" w:rsidRPr="009E3678">
        <w:rPr>
          <w:color w:val="000000"/>
          <w:sz w:val="28"/>
          <w:szCs w:val="28"/>
          <w:lang w:val="vi-VN"/>
        </w:rPr>
        <w:t>iếng Anh có yếu tố giáo viên người nước ngoài);</w:t>
      </w:r>
      <w:r w:rsidR="009E3678">
        <w:rPr>
          <w:color w:val="000000"/>
          <w:sz w:val="28"/>
          <w:szCs w:val="28"/>
        </w:rPr>
        <w:t xml:space="preserve"> </w:t>
      </w:r>
      <w:r w:rsidR="009E3678" w:rsidRPr="009E3678">
        <w:rPr>
          <w:color w:val="000000"/>
          <w:sz w:val="28"/>
          <w:szCs w:val="28"/>
        </w:rPr>
        <w:t xml:space="preserve">Giảng </w:t>
      </w:r>
      <w:r w:rsidR="009E3678" w:rsidRPr="009E3678">
        <w:rPr>
          <w:color w:val="000000"/>
          <w:sz w:val="28"/>
          <w:szCs w:val="28"/>
          <w:lang w:val="vi-VN"/>
        </w:rPr>
        <w:t xml:space="preserve">dạy </w:t>
      </w:r>
      <w:r w:rsidR="009E3678" w:rsidRPr="009E3678">
        <w:rPr>
          <w:color w:val="000000"/>
          <w:sz w:val="28"/>
          <w:szCs w:val="28"/>
        </w:rPr>
        <w:t>nhịp điệu; Giảng dạy vẽ;</w:t>
      </w:r>
      <w:r w:rsidR="009E3678">
        <w:rPr>
          <w:color w:val="000000"/>
          <w:sz w:val="28"/>
          <w:szCs w:val="28"/>
        </w:rPr>
        <w:t xml:space="preserve"> </w:t>
      </w:r>
      <w:r w:rsidR="009E3678" w:rsidRPr="009E3678">
        <w:rPr>
          <w:color w:val="000000"/>
          <w:sz w:val="28"/>
          <w:szCs w:val="28"/>
        </w:rPr>
        <w:t>Giảng dạy 10 môn thể thao phối hợp</w:t>
      </w:r>
      <w:r w:rsidR="009E3678" w:rsidRPr="009E3678">
        <w:rPr>
          <w:color w:val="000000"/>
          <w:sz w:val="28"/>
          <w:szCs w:val="28"/>
          <w:lang w:val="vi-VN"/>
        </w:rPr>
        <w:t xml:space="preserve"> tại Trường </w:t>
      </w:r>
      <w:r w:rsidR="009E3678" w:rsidRPr="009E3678">
        <w:rPr>
          <w:color w:val="000000"/>
          <w:sz w:val="28"/>
          <w:szCs w:val="28"/>
        </w:rPr>
        <w:t>Mầm Non Hoàng Anh</w:t>
      </w:r>
      <w:r w:rsidR="003D5FE8">
        <w:rPr>
          <w:color w:val="000000"/>
          <w:sz w:val="28"/>
          <w:szCs w:val="28"/>
        </w:rPr>
        <w:t xml:space="preserve"> - </w:t>
      </w:r>
      <w:r w:rsidR="003D5FE8">
        <w:rPr>
          <w:color w:val="000000"/>
          <w:sz w:val="28"/>
          <w:szCs w:val="28"/>
          <w:lang w:val="vi-VN"/>
        </w:rPr>
        <w:t>n</w:t>
      </w:r>
      <w:r w:rsidR="009E3678" w:rsidRPr="009E3678">
        <w:rPr>
          <w:color w:val="000000"/>
          <w:sz w:val="28"/>
          <w:szCs w:val="28"/>
          <w:lang w:val="vi-VN"/>
        </w:rPr>
        <w:t>ăm học 2024-2025</w:t>
      </w:r>
    </w:p>
    <w:p w14:paraId="1F12375C" w14:textId="58111D3F" w:rsidR="006B4B01" w:rsidRPr="00D44A0B" w:rsidRDefault="0028782B" w:rsidP="00831DD9">
      <w:pPr>
        <w:spacing w:before="80" w:line="276" w:lineRule="auto"/>
        <w:ind w:left="-180" w:firstLine="900"/>
        <w:jc w:val="both"/>
        <w:rPr>
          <w:sz w:val="28"/>
          <w:szCs w:val="28"/>
          <w:lang w:val="vi-VN"/>
        </w:rPr>
      </w:pPr>
      <w:r w:rsidRPr="00D44A0B">
        <w:rPr>
          <w:sz w:val="28"/>
          <w:szCs w:val="28"/>
          <w:lang w:val="vi-VN"/>
        </w:rPr>
        <w:t xml:space="preserve">Trường </w:t>
      </w:r>
      <w:r w:rsidR="009E3678">
        <w:rPr>
          <w:sz w:val="28"/>
          <w:szCs w:val="28"/>
        </w:rPr>
        <w:t>Mầm Non Hoàng Anh</w:t>
      </w:r>
      <w:r w:rsidR="00C671BB" w:rsidRPr="00D44A0B">
        <w:rPr>
          <w:sz w:val="28"/>
          <w:szCs w:val="28"/>
          <w:lang w:val="vi-VN"/>
        </w:rPr>
        <w:t xml:space="preserve"> </w:t>
      </w:r>
      <w:r w:rsidR="006B4B01" w:rsidRPr="00D44A0B">
        <w:rPr>
          <w:sz w:val="28"/>
          <w:szCs w:val="28"/>
          <w:lang w:val="vi-VN"/>
        </w:rPr>
        <w:t xml:space="preserve">kính gửi đến các </w:t>
      </w:r>
      <w:r w:rsidR="0009582D" w:rsidRPr="00D44A0B">
        <w:rPr>
          <w:sz w:val="28"/>
          <w:szCs w:val="28"/>
          <w:lang w:val="vi-VN"/>
        </w:rPr>
        <w:t xml:space="preserve">tổ chức </w:t>
      </w:r>
      <w:r w:rsidR="00952169" w:rsidRPr="00D44A0B">
        <w:rPr>
          <w:sz w:val="28"/>
          <w:szCs w:val="28"/>
          <w:lang w:val="vi-VN"/>
        </w:rPr>
        <w:t>giảng dạy</w:t>
      </w:r>
      <w:r w:rsidR="006B4B01" w:rsidRPr="00D44A0B">
        <w:rPr>
          <w:sz w:val="28"/>
          <w:szCs w:val="28"/>
          <w:lang w:val="vi-VN"/>
        </w:rPr>
        <w:t xml:space="preserve">, doanh nghiệp có nhu cầu đăng ký tham gia lựa chọn đối tác </w:t>
      </w:r>
      <w:r w:rsidRPr="00D44A0B">
        <w:rPr>
          <w:sz w:val="28"/>
          <w:szCs w:val="28"/>
          <w:lang w:val="vi-VN"/>
        </w:rPr>
        <w:t>hợp tác</w:t>
      </w:r>
      <w:r w:rsidR="006B4B01" w:rsidRPr="00D44A0B">
        <w:rPr>
          <w:sz w:val="28"/>
          <w:szCs w:val="28"/>
          <w:lang w:val="vi-VN"/>
        </w:rPr>
        <w:t>.</w:t>
      </w:r>
    </w:p>
    <w:p w14:paraId="18E28BFB" w14:textId="77777777" w:rsidR="006B4B01" w:rsidRPr="00D44A0B" w:rsidRDefault="006B4B01" w:rsidP="0009582D">
      <w:pPr>
        <w:spacing w:line="276" w:lineRule="auto"/>
        <w:ind w:left="-180" w:firstLine="360"/>
        <w:jc w:val="both"/>
        <w:rPr>
          <w:rFonts w:eastAsia="Calibri"/>
          <w:b/>
          <w:i/>
          <w:sz w:val="26"/>
          <w:szCs w:val="26"/>
          <w:lang w:val="vi-VN"/>
        </w:rPr>
      </w:pPr>
    </w:p>
    <w:p w14:paraId="4620E191" w14:textId="77777777" w:rsidR="00B34594" w:rsidRDefault="00B34594" w:rsidP="006B4B01">
      <w:pPr>
        <w:ind w:firstLine="284"/>
        <w:jc w:val="both"/>
        <w:rPr>
          <w:rFonts w:eastAsia="Calibri"/>
          <w:b/>
          <w:sz w:val="28"/>
          <w:szCs w:val="22"/>
        </w:rPr>
      </w:pPr>
      <w:r w:rsidRPr="006B4B01">
        <w:rPr>
          <w:rFonts w:eastAsia="Calibri"/>
          <w:b/>
          <w:i/>
        </w:rPr>
        <w:t>Nơi nhận</w:t>
      </w:r>
      <w:r w:rsidRPr="006B4B01">
        <w:rPr>
          <w:rFonts w:eastAsia="Calibri"/>
          <w:i/>
        </w:rPr>
        <w:t>:</w:t>
      </w:r>
      <w:r w:rsidRPr="006B4B01">
        <w:rPr>
          <w:rFonts w:eastAsia="Calibri"/>
        </w:rPr>
        <w:tab/>
      </w:r>
      <w:r>
        <w:rPr>
          <w:rFonts w:eastAsia="Calibri"/>
          <w:sz w:val="28"/>
          <w:szCs w:val="22"/>
        </w:rPr>
        <w:tab/>
      </w:r>
      <w:r>
        <w:rPr>
          <w:rFonts w:eastAsia="Calibri"/>
          <w:sz w:val="28"/>
          <w:szCs w:val="22"/>
        </w:rPr>
        <w:tab/>
      </w:r>
      <w:r>
        <w:rPr>
          <w:rFonts w:eastAsia="Calibri"/>
          <w:sz w:val="28"/>
          <w:szCs w:val="22"/>
        </w:rPr>
        <w:tab/>
      </w:r>
      <w:r>
        <w:rPr>
          <w:rFonts w:eastAsia="Calibri"/>
          <w:sz w:val="28"/>
          <w:szCs w:val="22"/>
        </w:rPr>
        <w:tab/>
      </w:r>
      <w:r w:rsidR="00952169">
        <w:rPr>
          <w:rFonts w:eastAsia="Calibri"/>
          <w:sz w:val="28"/>
          <w:szCs w:val="22"/>
        </w:rPr>
        <w:t xml:space="preserve">     </w:t>
      </w:r>
      <w:r>
        <w:rPr>
          <w:rFonts w:eastAsia="Calibri"/>
          <w:sz w:val="28"/>
          <w:szCs w:val="22"/>
        </w:rPr>
        <w:tab/>
      </w:r>
      <w:r>
        <w:rPr>
          <w:rFonts w:eastAsia="Calibri"/>
          <w:sz w:val="28"/>
          <w:szCs w:val="22"/>
        </w:rPr>
        <w:tab/>
        <w:t xml:space="preserve"> </w:t>
      </w:r>
      <w:r>
        <w:rPr>
          <w:rFonts w:eastAsia="Calibri"/>
          <w:b/>
          <w:sz w:val="28"/>
          <w:szCs w:val="22"/>
        </w:rPr>
        <w:t>HIỆU TRƯỞNG</w:t>
      </w:r>
    </w:p>
    <w:p w14:paraId="4EBB396F" w14:textId="0F9AA902" w:rsidR="000D19F3" w:rsidRPr="000D19F3" w:rsidRDefault="00B34594">
      <w:pPr>
        <w:numPr>
          <w:ilvl w:val="0"/>
          <w:numId w:val="1"/>
        </w:numPr>
        <w:spacing w:after="160" w:line="259" w:lineRule="auto"/>
        <w:ind w:left="284" w:hanging="284"/>
        <w:contextualSpacing/>
        <w:jc w:val="both"/>
        <w:rPr>
          <w:rFonts w:eastAsia="Calibri"/>
          <w:sz w:val="22"/>
          <w:szCs w:val="22"/>
        </w:rPr>
      </w:pPr>
      <w:r w:rsidRPr="006B4B01">
        <w:rPr>
          <w:rFonts w:eastAsia="Calibri"/>
          <w:sz w:val="22"/>
          <w:szCs w:val="22"/>
        </w:rPr>
        <w:t>Đăng trên website của trường</w:t>
      </w:r>
      <w:r w:rsidR="008675A0">
        <w:rPr>
          <w:bCs/>
          <w:sz w:val="26"/>
          <w:szCs w:val="26"/>
        </w:rPr>
        <w:t>;</w:t>
      </w:r>
    </w:p>
    <w:p w14:paraId="7F97325C" w14:textId="49CA6BEE" w:rsidR="00B34594" w:rsidRPr="00971437" w:rsidRDefault="000A0A74" w:rsidP="000D19F3">
      <w:pPr>
        <w:spacing w:after="160" w:line="259" w:lineRule="auto"/>
        <w:ind w:left="284"/>
        <w:contextualSpacing/>
        <w:jc w:val="both"/>
        <w:rPr>
          <w:rFonts w:eastAsia="Calibri"/>
          <w:iCs/>
          <w:color w:val="000000" w:themeColor="text1"/>
          <w:sz w:val="22"/>
          <w:szCs w:val="22"/>
        </w:rPr>
      </w:pPr>
      <w:r w:rsidRPr="00971437">
        <w:rPr>
          <w:bCs/>
          <w:iCs/>
          <w:color w:val="000000" w:themeColor="text1"/>
          <w:sz w:val="22"/>
          <w:szCs w:val="22"/>
        </w:rPr>
        <w:t>https://</w:t>
      </w:r>
      <w:r w:rsidR="00AE32A8" w:rsidRPr="00971437">
        <w:rPr>
          <w:bCs/>
          <w:iCs/>
          <w:color w:val="000000" w:themeColor="text1"/>
          <w:sz w:val="22"/>
          <w:szCs w:val="22"/>
        </w:rPr>
        <w:t>m</w:t>
      </w:r>
      <w:r w:rsidR="00971437" w:rsidRPr="00971437">
        <w:rPr>
          <w:bCs/>
          <w:iCs/>
          <w:color w:val="000000" w:themeColor="text1"/>
          <w:sz w:val="22"/>
          <w:szCs w:val="22"/>
        </w:rPr>
        <w:t>mhoanganh</w:t>
      </w:r>
      <w:r w:rsidR="00145A9E" w:rsidRPr="00971437">
        <w:rPr>
          <w:bCs/>
          <w:iCs/>
          <w:color w:val="000000" w:themeColor="text1"/>
          <w:sz w:val="22"/>
          <w:szCs w:val="22"/>
        </w:rPr>
        <w:t>.</w:t>
      </w:r>
      <w:r w:rsidR="00190D91" w:rsidRPr="00971437">
        <w:rPr>
          <w:bCs/>
          <w:iCs/>
          <w:color w:val="000000" w:themeColor="text1"/>
          <w:sz w:val="22"/>
          <w:szCs w:val="22"/>
        </w:rPr>
        <w:t>hcm.edu.vn;</w:t>
      </w:r>
    </w:p>
    <w:p w14:paraId="6673E7DC" w14:textId="77777777" w:rsidR="000A0A74" w:rsidRPr="000A0A74" w:rsidRDefault="00B34594">
      <w:pPr>
        <w:numPr>
          <w:ilvl w:val="0"/>
          <w:numId w:val="1"/>
        </w:numPr>
        <w:spacing w:after="160" w:line="259" w:lineRule="auto"/>
        <w:ind w:left="284" w:hanging="284"/>
        <w:contextualSpacing/>
        <w:jc w:val="both"/>
        <w:rPr>
          <w:rFonts w:eastAsia="Calibri"/>
          <w:b/>
          <w:sz w:val="22"/>
          <w:szCs w:val="22"/>
        </w:rPr>
      </w:pPr>
      <w:r w:rsidRPr="006B4B01">
        <w:rPr>
          <w:rFonts w:eastAsia="Calibri"/>
          <w:sz w:val="22"/>
          <w:szCs w:val="22"/>
        </w:rPr>
        <w:t>Lưu VT.</w:t>
      </w:r>
      <w:r w:rsidR="00952169">
        <w:rPr>
          <w:color w:val="000000"/>
          <w:sz w:val="22"/>
          <w:szCs w:val="22"/>
          <w:lang w:eastAsia="vi-VN"/>
        </w:rPr>
        <w:t xml:space="preserve">  </w:t>
      </w:r>
      <w:r w:rsidRPr="006B4B01">
        <w:rPr>
          <w:color w:val="000000"/>
          <w:sz w:val="22"/>
          <w:szCs w:val="22"/>
          <w:lang w:eastAsia="vi-VN"/>
        </w:rPr>
        <w:t xml:space="preserve"> </w:t>
      </w:r>
      <w:r w:rsidR="000A0A74">
        <w:rPr>
          <w:color w:val="000000"/>
          <w:sz w:val="22"/>
          <w:szCs w:val="22"/>
          <w:lang w:eastAsia="vi-VN"/>
        </w:rPr>
        <w:t xml:space="preserve">                                                        </w:t>
      </w:r>
    </w:p>
    <w:p w14:paraId="0792C741" w14:textId="77777777" w:rsidR="00570012" w:rsidRDefault="000A0A74" w:rsidP="000A0A74">
      <w:pPr>
        <w:spacing w:after="160" w:line="259" w:lineRule="auto"/>
        <w:ind w:left="284"/>
        <w:contextualSpacing/>
        <w:jc w:val="center"/>
        <w:rPr>
          <w:color w:val="000000"/>
          <w:sz w:val="28"/>
          <w:szCs w:val="22"/>
          <w:lang w:eastAsia="vi-VN"/>
        </w:rPr>
      </w:pPr>
      <w:r>
        <w:rPr>
          <w:color w:val="000000"/>
          <w:sz w:val="28"/>
          <w:szCs w:val="22"/>
          <w:lang w:eastAsia="vi-VN"/>
        </w:rPr>
        <w:t xml:space="preserve">                                                    </w:t>
      </w:r>
    </w:p>
    <w:p w14:paraId="24F2C468" w14:textId="19A15C39" w:rsidR="00557F4D" w:rsidRPr="000A0A74" w:rsidRDefault="00570012" w:rsidP="000A0A74">
      <w:pPr>
        <w:spacing w:after="160" w:line="259" w:lineRule="auto"/>
        <w:ind w:left="284"/>
        <w:contextualSpacing/>
        <w:jc w:val="center"/>
        <w:rPr>
          <w:rFonts w:eastAsia="Calibri"/>
          <w:b/>
          <w:sz w:val="28"/>
          <w:szCs w:val="22"/>
        </w:rPr>
      </w:pPr>
      <w:r>
        <w:rPr>
          <w:color w:val="000000"/>
          <w:sz w:val="28"/>
          <w:szCs w:val="22"/>
          <w:lang w:eastAsia="vi-VN"/>
        </w:rPr>
        <w:t xml:space="preserve">                                                     </w:t>
      </w:r>
      <w:r w:rsidR="000A0A74">
        <w:rPr>
          <w:color w:val="000000"/>
          <w:sz w:val="28"/>
          <w:szCs w:val="22"/>
          <w:lang w:eastAsia="vi-VN"/>
        </w:rPr>
        <w:t xml:space="preserve">   </w:t>
      </w:r>
      <w:r w:rsidR="009E3678">
        <w:rPr>
          <w:b/>
          <w:color w:val="000000"/>
          <w:sz w:val="28"/>
          <w:szCs w:val="22"/>
          <w:lang w:eastAsia="vi-VN"/>
        </w:rPr>
        <w:t>Cái Thị Mộng Tuyền</w:t>
      </w:r>
    </w:p>
    <w:sectPr w:rsidR="00557F4D" w:rsidRPr="000A0A74" w:rsidSect="00291F9E">
      <w:headerReference w:type="default" r:id="rId8"/>
      <w:pgSz w:w="11907" w:h="16840"/>
      <w:pgMar w:top="1134" w:right="927"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20E45" w14:textId="77777777" w:rsidR="00707CEB" w:rsidRDefault="00707CEB" w:rsidP="00291F9E">
      <w:r>
        <w:separator/>
      </w:r>
    </w:p>
  </w:endnote>
  <w:endnote w:type="continuationSeparator" w:id="0">
    <w:p w14:paraId="7B3ED24A" w14:textId="77777777" w:rsidR="00707CEB" w:rsidRDefault="00707CEB" w:rsidP="0029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50CAD" w14:textId="77777777" w:rsidR="00707CEB" w:rsidRDefault="00707CEB" w:rsidP="00291F9E">
      <w:r>
        <w:separator/>
      </w:r>
    </w:p>
  </w:footnote>
  <w:footnote w:type="continuationSeparator" w:id="0">
    <w:p w14:paraId="5AE81CAE" w14:textId="77777777" w:rsidR="00707CEB" w:rsidRDefault="00707CEB" w:rsidP="00291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7098" w14:textId="64CEBC56" w:rsidR="00291F9E" w:rsidRDefault="00291F9E">
    <w:pPr>
      <w:pStyle w:val="Header"/>
      <w:jc w:val="center"/>
    </w:pPr>
    <w:r>
      <w:fldChar w:fldCharType="begin"/>
    </w:r>
    <w:r>
      <w:instrText xml:space="preserve"> PAGE   \* MERGEFORMAT </w:instrText>
    </w:r>
    <w:r>
      <w:fldChar w:fldCharType="separate"/>
    </w:r>
    <w:r w:rsidR="008F4732">
      <w:rPr>
        <w:noProof/>
      </w:rPr>
      <w:t>4</w:t>
    </w:r>
    <w:r>
      <w:rPr>
        <w:noProof/>
      </w:rPr>
      <w:fldChar w:fldCharType="end"/>
    </w:r>
  </w:p>
  <w:p w14:paraId="371C504F" w14:textId="77777777" w:rsidR="00291F9E" w:rsidRDefault="00291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F33F9"/>
    <w:multiLevelType w:val="multilevel"/>
    <w:tmpl w:val="3E8F33F9"/>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82"/>
    <w:rsid w:val="000064BB"/>
    <w:rsid w:val="00010246"/>
    <w:rsid w:val="0001597D"/>
    <w:rsid w:val="00017025"/>
    <w:rsid w:val="0002019D"/>
    <w:rsid w:val="00032667"/>
    <w:rsid w:val="00044221"/>
    <w:rsid w:val="00052A97"/>
    <w:rsid w:val="000612F1"/>
    <w:rsid w:val="00065EFD"/>
    <w:rsid w:val="00070FDC"/>
    <w:rsid w:val="00073A8D"/>
    <w:rsid w:val="0008065B"/>
    <w:rsid w:val="0008428F"/>
    <w:rsid w:val="000926D2"/>
    <w:rsid w:val="00093E95"/>
    <w:rsid w:val="0009582D"/>
    <w:rsid w:val="00096B0A"/>
    <w:rsid w:val="000A0A74"/>
    <w:rsid w:val="000A2388"/>
    <w:rsid w:val="000B0A4F"/>
    <w:rsid w:val="000B47AB"/>
    <w:rsid w:val="000B7D8B"/>
    <w:rsid w:val="000C2FFA"/>
    <w:rsid w:val="000D19F3"/>
    <w:rsid w:val="000D3F8D"/>
    <w:rsid w:val="000D5FF1"/>
    <w:rsid w:val="000D72B7"/>
    <w:rsid w:val="000D79D5"/>
    <w:rsid w:val="000E2504"/>
    <w:rsid w:val="000F73ED"/>
    <w:rsid w:val="000F7520"/>
    <w:rsid w:val="0010418F"/>
    <w:rsid w:val="00104FDB"/>
    <w:rsid w:val="00111683"/>
    <w:rsid w:val="001162FD"/>
    <w:rsid w:val="00121593"/>
    <w:rsid w:val="00126508"/>
    <w:rsid w:val="00134B27"/>
    <w:rsid w:val="00136E4B"/>
    <w:rsid w:val="00145A9E"/>
    <w:rsid w:val="001505FA"/>
    <w:rsid w:val="00151135"/>
    <w:rsid w:val="00151F0E"/>
    <w:rsid w:val="0016236D"/>
    <w:rsid w:val="00163C42"/>
    <w:rsid w:val="00165A1F"/>
    <w:rsid w:val="001662D7"/>
    <w:rsid w:val="00167FE7"/>
    <w:rsid w:val="00173852"/>
    <w:rsid w:val="00173C14"/>
    <w:rsid w:val="00174B32"/>
    <w:rsid w:val="00174D99"/>
    <w:rsid w:val="00183B0A"/>
    <w:rsid w:val="00190D91"/>
    <w:rsid w:val="00190FDF"/>
    <w:rsid w:val="001B218A"/>
    <w:rsid w:val="001D6190"/>
    <w:rsid w:val="001E0DC4"/>
    <w:rsid w:val="001E37D3"/>
    <w:rsid w:val="001E6476"/>
    <w:rsid w:val="001F0D36"/>
    <w:rsid w:val="001F7C37"/>
    <w:rsid w:val="00201360"/>
    <w:rsid w:val="002024E8"/>
    <w:rsid w:val="00202DCC"/>
    <w:rsid w:val="00212DC8"/>
    <w:rsid w:val="002236B0"/>
    <w:rsid w:val="00225FE2"/>
    <w:rsid w:val="0023256A"/>
    <w:rsid w:val="00237FA3"/>
    <w:rsid w:val="00251966"/>
    <w:rsid w:val="00254664"/>
    <w:rsid w:val="00255C1B"/>
    <w:rsid w:val="00256883"/>
    <w:rsid w:val="002577AD"/>
    <w:rsid w:val="0028782B"/>
    <w:rsid w:val="00291F9E"/>
    <w:rsid w:val="00294A8C"/>
    <w:rsid w:val="002973D7"/>
    <w:rsid w:val="002B2973"/>
    <w:rsid w:val="002C22CA"/>
    <w:rsid w:val="002D4484"/>
    <w:rsid w:val="002D4EBE"/>
    <w:rsid w:val="002F060A"/>
    <w:rsid w:val="002F4F22"/>
    <w:rsid w:val="002F6835"/>
    <w:rsid w:val="002F686D"/>
    <w:rsid w:val="003119E5"/>
    <w:rsid w:val="00313335"/>
    <w:rsid w:val="00316261"/>
    <w:rsid w:val="00320953"/>
    <w:rsid w:val="00321633"/>
    <w:rsid w:val="003401AD"/>
    <w:rsid w:val="00354030"/>
    <w:rsid w:val="00357D50"/>
    <w:rsid w:val="00376934"/>
    <w:rsid w:val="00386A7E"/>
    <w:rsid w:val="003956BE"/>
    <w:rsid w:val="003A3C8A"/>
    <w:rsid w:val="003A5730"/>
    <w:rsid w:val="003B1547"/>
    <w:rsid w:val="003C7D76"/>
    <w:rsid w:val="003D389D"/>
    <w:rsid w:val="003D574A"/>
    <w:rsid w:val="003D5FE8"/>
    <w:rsid w:val="003D7B76"/>
    <w:rsid w:val="003F0CF1"/>
    <w:rsid w:val="004009C6"/>
    <w:rsid w:val="004330FD"/>
    <w:rsid w:val="00462F12"/>
    <w:rsid w:val="00465EC4"/>
    <w:rsid w:val="004672AD"/>
    <w:rsid w:val="0047517F"/>
    <w:rsid w:val="00481EC9"/>
    <w:rsid w:val="00483822"/>
    <w:rsid w:val="004850CB"/>
    <w:rsid w:val="00490439"/>
    <w:rsid w:val="004A2424"/>
    <w:rsid w:val="004A3202"/>
    <w:rsid w:val="004A6027"/>
    <w:rsid w:val="004A7828"/>
    <w:rsid w:val="004B46A3"/>
    <w:rsid w:val="004C0061"/>
    <w:rsid w:val="004C313C"/>
    <w:rsid w:val="004E501F"/>
    <w:rsid w:val="004E7958"/>
    <w:rsid w:val="004F0077"/>
    <w:rsid w:val="004F1C19"/>
    <w:rsid w:val="004F4276"/>
    <w:rsid w:val="00504730"/>
    <w:rsid w:val="0051133A"/>
    <w:rsid w:val="00516339"/>
    <w:rsid w:val="00520E8E"/>
    <w:rsid w:val="005255E5"/>
    <w:rsid w:val="00525948"/>
    <w:rsid w:val="00526B4E"/>
    <w:rsid w:val="00527886"/>
    <w:rsid w:val="00530447"/>
    <w:rsid w:val="0054111B"/>
    <w:rsid w:val="005434C5"/>
    <w:rsid w:val="00550314"/>
    <w:rsid w:val="0055430D"/>
    <w:rsid w:val="00554D27"/>
    <w:rsid w:val="00557F4D"/>
    <w:rsid w:val="00561E31"/>
    <w:rsid w:val="00561F18"/>
    <w:rsid w:val="00566B0B"/>
    <w:rsid w:val="00570012"/>
    <w:rsid w:val="00587B12"/>
    <w:rsid w:val="00594F9D"/>
    <w:rsid w:val="005A01EE"/>
    <w:rsid w:val="005A72E3"/>
    <w:rsid w:val="005B1177"/>
    <w:rsid w:val="005B42C3"/>
    <w:rsid w:val="005D377C"/>
    <w:rsid w:val="005D7A8B"/>
    <w:rsid w:val="005D7DCE"/>
    <w:rsid w:val="005F7424"/>
    <w:rsid w:val="00601C8D"/>
    <w:rsid w:val="00604EBC"/>
    <w:rsid w:val="00606DF3"/>
    <w:rsid w:val="0061590C"/>
    <w:rsid w:val="006266E8"/>
    <w:rsid w:val="00627450"/>
    <w:rsid w:val="00632838"/>
    <w:rsid w:val="00643A3E"/>
    <w:rsid w:val="00657D9F"/>
    <w:rsid w:val="00660C83"/>
    <w:rsid w:val="00666AB6"/>
    <w:rsid w:val="006765BA"/>
    <w:rsid w:val="0068689C"/>
    <w:rsid w:val="006B1785"/>
    <w:rsid w:val="006B4B01"/>
    <w:rsid w:val="006B5206"/>
    <w:rsid w:val="006B713C"/>
    <w:rsid w:val="006C16EB"/>
    <w:rsid w:val="006C74D3"/>
    <w:rsid w:val="006F571E"/>
    <w:rsid w:val="007055F7"/>
    <w:rsid w:val="00707CEB"/>
    <w:rsid w:val="0071059F"/>
    <w:rsid w:val="007204E2"/>
    <w:rsid w:val="0074150E"/>
    <w:rsid w:val="007425FE"/>
    <w:rsid w:val="00770ABD"/>
    <w:rsid w:val="00777D74"/>
    <w:rsid w:val="00780FA9"/>
    <w:rsid w:val="007936B8"/>
    <w:rsid w:val="00794D28"/>
    <w:rsid w:val="007A11C4"/>
    <w:rsid w:val="007A4D25"/>
    <w:rsid w:val="007A7565"/>
    <w:rsid w:val="007B067A"/>
    <w:rsid w:val="007B41AC"/>
    <w:rsid w:val="007C75DC"/>
    <w:rsid w:val="007E588B"/>
    <w:rsid w:val="007F7A41"/>
    <w:rsid w:val="008145ED"/>
    <w:rsid w:val="008226B8"/>
    <w:rsid w:val="00831DD9"/>
    <w:rsid w:val="00836B3A"/>
    <w:rsid w:val="00847530"/>
    <w:rsid w:val="00853A48"/>
    <w:rsid w:val="0085639C"/>
    <w:rsid w:val="00857375"/>
    <w:rsid w:val="0086525C"/>
    <w:rsid w:val="008657D1"/>
    <w:rsid w:val="008675A0"/>
    <w:rsid w:val="00874C91"/>
    <w:rsid w:val="00884484"/>
    <w:rsid w:val="008A61FD"/>
    <w:rsid w:val="008A70A8"/>
    <w:rsid w:val="008C3F5D"/>
    <w:rsid w:val="008D2694"/>
    <w:rsid w:val="008D479C"/>
    <w:rsid w:val="008D658F"/>
    <w:rsid w:val="008E4066"/>
    <w:rsid w:val="008E6AC0"/>
    <w:rsid w:val="008E7309"/>
    <w:rsid w:val="008F0D54"/>
    <w:rsid w:val="008F23C1"/>
    <w:rsid w:val="008F4732"/>
    <w:rsid w:val="00917FAA"/>
    <w:rsid w:val="009318D6"/>
    <w:rsid w:val="009418F6"/>
    <w:rsid w:val="00944B43"/>
    <w:rsid w:val="00945B82"/>
    <w:rsid w:val="00952169"/>
    <w:rsid w:val="0095230B"/>
    <w:rsid w:val="00971437"/>
    <w:rsid w:val="0097413F"/>
    <w:rsid w:val="009761BA"/>
    <w:rsid w:val="00977616"/>
    <w:rsid w:val="00995346"/>
    <w:rsid w:val="009B2936"/>
    <w:rsid w:val="009B6589"/>
    <w:rsid w:val="009B717B"/>
    <w:rsid w:val="009D4B7D"/>
    <w:rsid w:val="009E00B7"/>
    <w:rsid w:val="009E3678"/>
    <w:rsid w:val="009E4001"/>
    <w:rsid w:val="009E404F"/>
    <w:rsid w:val="009F6E59"/>
    <w:rsid w:val="00A0537E"/>
    <w:rsid w:val="00A21506"/>
    <w:rsid w:val="00A331DE"/>
    <w:rsid w:val="00A41947"/>
    <w:rsid w:val="00A52067"/>
    <w:rsid w:val="00A54D43"/>
    <w:rsid w:val="00A56E79"/>
    <w:rsid w:val="00A629D5"/>
    <w:rsid w:val="00A67424"/>
    <w:rsid w:val="00A931DF"/>
    <w:rsid w:val="00A94267"/>
    <w:rsid w:val="00A97BCD"/>
    <w:rsid w:val="00AA7453"/>
    <w:rsid w:val="00AB6ED8"/>
    <w:rsid w:val="00AD77FC"/>
    <w:rsid w:val="00AE053F"/>
    <w:rsid w:val="00AE32A8"/>
    <w:rsid w:val="00B00990"/>
    <w:rsid w:val="00B0129C"/>
    <w:rsid w:val="00B07B5B"/>
    <w:rsid w:val="00B10DF5"/>
    <w:rsid w:val="00B240F0"/>
    <w:rsid w:val="00B34594"/>
    <w:rsid w:val="00B37310"/>
    <w:rsid w:val="00B547F6"/>
    <w:rsid w:val="00BA13E4"/>
    <w:rsid w:val="00BA1BBC"/>
    <w:rsid w:val="00BA53D4"/>
    <w:rsid w:val="00BB3E66"/>
    <w:rsid w:val="00BB7DD7"/>
    <w:rsid w:val="00BE0E4B"/>
    <w:rsid w:val="00BE10EA"/>
    <w:rsid w:val="00BE582F"/>
    <w:rsid w:val="00BF01B6"/>
    <w:rsid w:val="00C05FEF"/>
    <w:rsid w:val="00C100D5"/>
    <w:rsid w:val="00C10A36"/>
    <w:rsid w:val="00C13D46"/>
    <w:rsid w:val="00C241BF"/>
    <w:rsid w:val="00C62680"/>
    <w:rsid w:val="00C671BB"/>
    <w:rsid w:val="00C71812"/>
    <w:rsid w:val="00C82E07"/>
    <w:rsid w:val="00C93661"/>
    <w:rsid w:val="00C975CB"/>
    <w:rsid w:val="00CA65D8"/>
    <w:rsid w:val="00CC50B9"/>
    <w:rsid w:val="00CC6BC3"/>
    <w:rsid w:val="00CC79A0"/>
    <w:rsid w:val="00CF0657"/>
    <w:rsid w:val="00CF4770"/>
    <w:rsid w:val="00CF4F62"/>
    <w:rsid w:val="00CF4FB9"/>
    <w:rsid w:val="00D119CE"/>
    <w:rsid w:val="00D11AF9"/>
    <w:rsid w:val="00D2110F"/>
    <w:rsid w:val="00D25DD1"/>
    <w:rsid w:val="00D30AFD"/>
    <w:rsid w:val="00D428A6"/>
    <w:rsid w:val="00D447BC"/>
    <w:rsid w:val="00D44A0B"/>
    <w:rsid w:val="00D52AC7"/>
    <w:rsid w:val="00D52F4F"/>
    <w:rsid w:val="00D720BD"/>
    <w:rsid w:val="00D7656D"/>
    <w:rsid w:val="00D871E9"/>
    <w:rsid w:val="00DA15F9"/>
    <w:rsid w:val="00DA5110"/>
    <w:rsid w:val="00DB39B8"/>
    <w:rsid w:val="00DB499E"/>
    <w:rsid w:val="00DD6184"/>
    <w:rsid w:val="00DF5634"/>
    <w:rsid w:val="00DF5A31"/>
    <w:rsid w:val="00E00B53"/>
    <w:rsid w:val="00E404CF"/>
    <w:rsid w:val="00E73442"/>
    <w:rsid w:val="00E82EDA"/>
    <w:rsid w:val="00E83857"/>
    <w:rsid w:val="00E85200"/>
    <w:rsid w:val="00E92D2B"/>
    <w:rsid w:val="00EA309B"/>
    <w:rsid w:val="00EA3686"/>
    <w:rsid w:val="00EA4630"/>
    <w:rsid w:val="00EA522C"/>
    <w:rsid w:val="00EB0578"/>
    <w:rsid w:val="00EB5E19"/>
    <w:rsid w:val="00EB6081"/>
    <w:rsid w:val="00EC53DB"/>
    <w:rsid w:val="00ED10CB"/>
    <w:rsid w:val="00ED3FC2"/>
    <w:rsid w:val="00ED4B64"/>
    <w:rsid w:val="00EE7B4F"/>
    <w:rsid w:val="00EF0C28"/>
    <w:rsid w:val="00F204C4"/>
    <w:rsid w:val="00F305EC"/>
    <w:rsid w:val="00F307D6"/>
    <w:rsid w:val="00F33480"/>
    <w:rsid w:val="00F405B4"/>
    <w:rsid w:val="00F524A4"/>
    <w:rsid w:val="00F7314A"/>
    <w:rsid w:val="00F74601"/>
    <w:rsid w:val="00F962DE"/>
    <w:rsid w:val="00FA0252"/>
    <w:rsid w:val="00FB4B95"/>
    <w:rsid w:val="00FD0573"/>
    <w:rsid w:val="00FD0D1A"/>
    <w:rsid w:val="00FD2844"/>
    <w:rsid w:val="00FD4BEE"/>
    <w:rsid w:val="00FD6B60"/>
    <w:rsid w:val="00FE0417"/>
    <w:rsid w:val="00FF2089"/>
    <w:rsid w:val="00FF379E"/>
    <w:rsid w:val="00FF7116"/>
    <w:rsid w:val="00FF758A"/>
    <w:rsid w:val="545E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7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BodyText">
    <w:name w:val="Body Text"/>
    <w:basedOn w:val="Normal"/>
    <w:pPr>
      <w:spacing w:after="120"/>
    </w:pPr>
  </w:style>
  <w:style w:type="character" w:styleId="Hyperlink">
    <w:name w:val="Hyperlink"/>
    <w:uiPriority w:val="99"/>
    <w:unhideWhenUsed/>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spacing w:after="200" w:line="276" w:lineRule="auto"/>
      <w:ind w:left="720"/>
    </w:pPr>
    <w:rPr>
      <w:rFonts w:ascii="Calibri" w:eastAsia="Calibri" w:hAnsi="Calibri"/>
      <w:sz w:val="22"/>
      <w:szCs w:val="22"/>
    </w:rPr>
  </w:style>
  <w:style w:type="paragraph" w:styleId="Header">
    <w:name w:val="header"/>
    <w:basedOn w:val="Normal"/>
    <w:link w:val="HeaderChar"/>
    <w:uiPriority w:val="99"/>
    <w:rsid w:val="00291F9E"/>
    <w:pPr>
      <w:tabs>
        <w:tab w:val="center" w:pos="4680"/>
        <w:tab w:val="right" w:pos="9360"/>
      </w:tabs>
    </w:pPr>
  </w:style>
  <w:style w:type="character" w:customStyle="1" w:styleId="HeaderChar">
    <w:name w:val="Header Char"/>
    <w:link w:val="Header"/>
    <w:uiPriority w:val="99"/>
    <w:rsid w:val="00291F9E"/>
    <w:rPr>
      <w:sz w:val="24"/>
      <w:szCs w:val="24"/>
    </w:rPr>
  </w:style>
  <w:style w:type="paragraph" w:styleId="Footer">
    <w:name w:val="footer"/>
    <w:basedOn w:val="Normal"/>
    <w:link w:val="FooterChar"/>
    <w:rsid w:val="00291F9E"/>
    <w:pPr>
      <w:tabs>
        <w:tab w:val="center" w:pos="4680"/>
        <w:tab w:val="right" w:pos="9360"/>
      </w:tabs>
    </w:pPr>
  </w:style>
  <w:style w:type="character" w:customStyle="1" w:styleId="FooterChar">
    <w:name w:val="Footer Char"/>
    <w:link w:val="Footer"/>
    <w:rsid w:val="00291F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BodyText">
    <w:name w:val="Body Text"/>
    <w:basedOn w:val="Normal"/>
    <w:pPr>
      <w:spacing w:after="120"/>
    </w:pPr>
  </w:style>
  <w:style w:type="character" w:styleId="Hyperlink">
    <w:name w:val="Hyperlink"/>
    <w:uiPriority w:val="99"/>
    <w:unhideWhenUsed/>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spacing w:after="200" w:line="276" w:lineRule="auto"/>
      <w:ind w:left="720"/>
    </w:pPr>
    <w:rPr>
      <w:rFonts w:ascii="Calibri" w:eastAsia="Calibri" w:hAnsi="Calibri"/>
      <w:sz w:val="22"/>
      <w:szCs w:val="22"/>
    </w:rPr>
  </w:style>
  <w:style w:type="paragraph" w:styleId="Header">
    <w:name w:val="header"/>
    <w:basedOn w:val="Normal"/>
    <w:link w:val="HeaderChar"/>
    <w:uiPriority w:val="99"/>
    <w:rsid w:val="00291F9E"/>
    <w:pPr>
      <w:tabs>
        <w:tab w:val="center" w:pos="4680"/>
        <w:tab w:val="right" w:pos="9360"/>
      </w:tabs>
    </w:pPr>
  </w:style>
  <w:style w:type="character" w:customStyle="1" w:styleId="HeaderChar">
    <w:name w:val="Header Char"/>
    <w:link w:val="Header"/>
    <w:uiPriority w:val="99"/>
    <w:rsid w:val="00291F9E"/>
    <w:rPr>
      <w:sz w:val="24"/>
      <w:szCs w:val="24"/>
    </w:rPr>
  </w:style>
  <w:style w:type="paragraph" w:styleId="Footer">
    <w:name w:val="footer"/>
    <w:basedOn w:val="Normal"/>
    <w:link w:val="FooterChar"/>
    <w:rsid w:val="00291F9E"/>
    <w:pPr>
      <w:tabs>
        <w:tab w:val="center" w:pos="4680"/>
        <w:tab w:val="right" w:pos="9360"/>
      </w:tabs>
    </w:pPr>
  </w:style>
  <w:style w:type="character" w:customStyle="1" w:styleId="FooterChar">
    <w:name w:val="Footer Char"/>
    <w:link w:val="Footer"/>
    <w:rsid w:val="00291F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Links>
    <vt:vector size="6" baseType="variant">
      <vt:variant>
        <vt:i4>3997806</vt:i4>
      </vt:variant>
      <vt:variant>
        <vt:i4>0</vt:i4>
      </vt:variant>
      <vt:variant>
        <vt:i4>0</vt:i4>
      </vt:variant>
      <vt:variant>
        <vt:i4>5</vt:i4>
      </vt:variant>
      <vt:variant>
        <vt:lpwstr>https://thuvienphapluat.vn/van-ban/giao-duc/quyet-dinh-762-qd-ubnd-2021-ky-nang-ung-dung-tin-hoc-cho-hoc-sinh-pho-thong-ho-chi-minh-467213.aspx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VanThu</cp:lastModifiedBy>
  <cp:revision>2</cp:revision>
  <cp:lastPrinted>2024-08-13T04:34:00Z</cp:lastPrinted>
  <dcterms:created xsi:type="dcterms:W3CDTF">2024-08-30T10:09:00Z</dcterms:created>
  <dcterms:modified xsi:type="dcterms:W3CDTF">2024-08-30T10:09:00Z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8D12D33E717C4E5EA4B47F389BAA0E14_13</vt:lpwstr>
  </property>
</Properties>
</file>